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2AA" w:rsidRPr="008162AA" w:rsidRDefault="008162AA" w:rsidP="008162AA">
      <w:pPr>
        <w:spacing w:after="0" w:line="240" w:lineRule="auto"/>
        <w:jc w:val="center"/>
        <w:rPr>
          <w:rFonts w:ascii="Verdana" w:eastAsia="Times New Roman" w:hAnsi="Verdana" w:cs="Arial"/>
          <w:sz w:val="20"/>
          <w:szCs w:val="20"/>
          <w:lang w:val="en" w:eastAsia="es-ES"/>
        </w:rPr>
      </w:pPr>
      <w:r w:rsidRPr="008162AA">
        <w:rPr>
          <w:rFonts w:ascii="Verdana" w:eastAsia="Times New Roman" w:hAnsi="Verdana" w:cs="Arial"/>
          <w:sz w:val="20"/>
          <w:szCs w:val="20"/>
          <w:lang w:val="en" w:eastAsia="es-ES"/>
        </w:rPr>
        <w:t>December 4</w:t>
      </w:r>
      <w:r w:rsidRPr="008162AA">
        <w:rPr>
          <w:rFonts w:ascii="Verdana" w:eastAsia="Times New Roman" w:hAnsi="Verdana" w:cs="Arial"/>
          <w:sz w:val="20"/>
          <w:szCs w:val="20"/>
          <w:vertAlign w:val="superscript"/>
          <w:lang w:val="en" w:eastAsia="es-ES"/>
        </w:rPr>
        <w:t>th</w:t>
      </w:r>
      <w:r w:rsidRPr="008162AA">
        <w:rPr>
          <w:rFonts w:ascii="Verdana" w:eastAsia="Times New Roman" w:hAnsi="Verdana" w:cs="Arial"/>
          <w:sz w:val="20"/>
          <w:szCs w:val="20"/>
          <w:lang w:val="en" w:eastAsia="es-ES"/>
        </w:rPr>
        <w:t xml:space="preserve"> to 6</w:t>
      </w:r>
      <w:r w:rsidRPr="008162AA">
        <w:rPr>
          <w:rFonts w:ascii="Verdana" w:eastAsia="Times New Roman" w:hAnsi="Verdana" w:cs="Arial"/>
          <w:sz w:val="20"/>
          <w:szCs w:val="20"/>
          <w:vertAlign w:val="superscript"/>
          <w:lang w:val="en" w:eastAsia="es-ES"/>
        </w:rPr>
        <w:t>th</w:t>
      </w:r>
    </w:p>
    <w:p w:rsidR="008162AA" w:rsidRDefault="008162AA" w:rsidP="008162AA">
      <w:pPr>
        <w:pStyle w:val="Sinespaciado"/>
        <w:spacing w:after="120"/>
        <w:jc w:val="center"/>
        <w:rPr>
          <w:rFonts w:ascii="Verdana" w:hAnsi="Verdana" w:cs="Tahoma"/>
          <w:color w:val="E36C0A"/>
          <w:sz w:val="20"/>
          <w:szCs w:val="20"/>
          <w:lang w:val="en-US"/>
        </w:rPr>
      </w:pPr>
    </w:p>
    <w:p w:rsidR="00214C73" w:rsidRPr="008162AA" w:rsidRDefault="003E6D0E" w:rsidP="008162AA">
      <w:pPr>
        <w:pStyle w:val="Sinespaciado"/>
        <w:spacing w:after="120"/>
        <w:jc w:val="center"/>
        <w:rPr>
          <w:rFonts w:ascii="Verdana" w:hAnsi="Verdana" w:cs="Tahoma"/>
          <w:color w:val="E36C0A"/>
          <w:sz w:val="20"/>
          <w:szCs w:val="20"/>
          <w:lang w:val="en-US"/>
        </w:rPr>
      </w:pPr>
      <w:r w:rsidRPr="008162AA">
        <w:rPr>
          <w:rFonts w:ascii="Verdana" w:hAnsi="Verdana" w:cs="Tahoma"/>
          <w:color w:val="E36C0A"/>
          <w:sz w:val="20"/>
          <w:szCs w:val="20"/>
          <w:lang w:val="en-US"/>
        </w:rPr>
        <w:t xml:space="preserve">THE SILENT MANLY PROBLEM </w:t>
      </w:r>
    </w:p>
    <w:p w:rsidR="00B711F6" w:rsidRPr="008162AA" w:rsidRDefault="003E6D0E" w:rsidP="008162AA">
      <w:pPr>
        <w:spacing w:after="0" w:line="240" w:lineRule="auto"/>
        <w:jc w:val="center"/>
        <w:rPr>
          <w:rFonts w:ascii="Verdana" w:eastAsia="Times New Roman" w:hAnsi="Verdana" w:cs="Arial"/>
          <w:sz w:val="20"/>
          <w:szCs w:val="20"/>
          <w:lang w:val="en" w:eastAsia="es-ES"/>
        </w:rPr>
      </w:pPr>
      <w:r w:rsidRPr="008162AA">
        <w:rPr>
          <w:rFonts w:ascii="Verdana" w:eastAsia="Times New Roman" w:hAnsi="Verdana" w:cs="Arial"/>
          <w:sz w:val="20"/>
          <w:szCs w:val="20"/>
          <w:lang w:val="en" w:eastAsia="es-ES"/>
        </w:rPr>
        <w:t>What is shown? What is hidden?</w:t>
      </w:r>
    </w:p>
    <w:p w:rsidR="00B711F6" w:rsidRPr="008162AA" w:rsidRDefault="008162AA" w:rsidP="00E061D6">
      <w:pPr>
        <w:spacing w:after="0" w:line="240" w:lineRule="auto"/>
        <w:rPr>
          <w:rFonts w:ascii="Verdana" w:eastAsia="Times New Roman" w:hAnsi="Verdana" w:cs="Arial"/>
          <w:sz w:val="20"/>
          <w:szCs w:val="20"/>
          <w:lang w:val="en" w:eastAsia="es-ES"/>
        </w:rPr>
      </w:pPr>
      <w:r w:rsidRPr="008162AA">
        <w:rPr>
          <w:rFonts w:ascii="Verdana" w:eastAsia="Calibri" w:hAnsi="Verdana" w:cs="Tahoma"/>
          <w:color w:val="538135" w:themeColor="accent6" w:themeShade="BF"/>
          <w:sz w:val="20"/>
          <w:szCs w:val="20"/>
        </w:rPr>
        <w:drawing>
          <wp:anchor distT="0" distB="0" distL="114300" distR="114300" simplePos="0" relativeHeight="251661312" behindDoc="0" locked="0" layoutInCell="1" allowOverlap="1" wp14:anchorId="0EB9367F" wp14:editId="726C4F6B">
            <wp:simplePos x="0" y="0"/>
            <wp:positionH relativeFrom="column">
              <wp:posOffset>22860</wp:posOffset>
            </wp:positionH>
            <wp:positionV relativeFrom="paragraph">
              <wp:posOffset>28897</wp:posOffset>
            </wp:positionV>
            <wp:extent cx="397510" cy="381635"/>
            <wp:effectExtent l="0" t="0" r="2540" b="0"/>
            <wp:wrapNone/>
            <wp:docPr id="1" name="Imagen 1" descr="K:\00 EDDY\$00 GENTE\Dra. Ada Alfonso\Jornada contra la violencia de género\JCVG 00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00 EDDY\$00 GENTE\Dra. Ada Alfonso\Jornada contra la violencia de género\JCVG 00_NEGR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510"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C73" w:rsidRPr="008162AA" w:rsidRDefault="008162AA" w:rsidP="008162AA">
      <w:pPr>
        <w:spacing w:after="240" w:line="240" w:lineRule="auto"/>
        <w:ind w:firstLine="708"/>
        <w:jc w:val="both"/>
        <w:rPr>
          <w:rFonts w:ascii="Verdana" w:eastAsia="Calibri" w:hAnsi="Verdana" w:cs="Tahoma"/>
          <w:color w:val="E36C0A"/>
          <w:sz w:val="20"/>
          <w:szCs w:val="20"/>
          <w:lang w:val="en-US"/>
        </w:rPr>
      </w:pPr>
      <w:r w:rsidRPr="008162AA">
        <w:rPr>
          <w:rFonts w:ascii="Verdana" w:eastAsia="Calibri" w:hAnsi="Verdana" w:cs="Tahoma"/>
          <w:color w:val="E36C0A"/>
          <w:sz w:val="20"/>
          <w:szCs w:val="20"/>
          <w:lang w:val="en-US"/>
        </w:rPr>
        <w:t xml:space="preserve">PRESENTATION </w:t>
      </w:r>
    </w:p>
    <w:p w:rsidR="00B711F6" w:rsidRPr="008162AA" w:rsidRDefault="003E6D0E" w:rsidP="008162AA">
      <w:pPr>
        <w:spacing w:after="240" w:line="240" w:lineRule="auto"/>
        <w:ind w:firstLine="284"/>
        <w:jc w:val="both"/>
        <w:rPr>
          <w:rFonts w:ascii="Verdana" w:eastAsia="Calibri" w:hAnsi="Verdana" w:cs="Tahoma"/>
          <w:sz w:val="20"/>
          <w:szCs w:val="20"/>
        </w:rPr>
      </w:pPr>
      <w:proofErr w:type="spellStart"/>
      <w:r w:rsidRPr="008162AA">
        <w:rPr>
          <w:rFonts w:ascii="Verdana" w:eastAsia="Calibri" w:hAnsi="Verdana" w:cs="Tahoma"/>
          <w:sz w:val="20"/>
          <w:szCs w:val="20"/>
        </w:rPr>
        <w:t>The</w:t>
      </w:r>
      <w:proofErr w:type="spellEnd"/>
      <w:r w:rsidRPr="008162AA">
        <w:rPr>
          <w:rFonts w:ascii="Verdana" w:eastAsia="Calibri" w:hAnsi="Verdana" w:cs="Tahoma"/>
          <w:sz w:val="20"/>
          <w:szCs w:val="20"/>
        </w:rPr>
        <w:t xml:space="preserve"> </w:t>
      </w:r>
      <w:proofErr w:type="spellStart"/>
      <w:r w:rsidRPr="008162AA">
        <w:rPr>
          <w:rFonts w:ascii="Verdana" w:eastAsia="Calibri" w:hAnsi="Verdana" w:cs="Tahoma"/>
          <w:sz w:val="20"/>
          <w:szCs w:val="20"/>
        </w:rPr>
        <w:t>Community</w:t>
      </w:r>
      <w:proofErr w:type="spellEnd"/>
      <w:r w:rsidRPr="008162AA">
        <w:rPr>
          <w:rFonts w:ascii="Verdana" w:eastAsia="Calibri" w:hAnsi="Verdana" w:cs="Tahoma"/>
          <w:sz w:val="20"/>
          <w:szCs w:val="20"/>
        </w:rPr>
        <w:t xml:space="preserve"> </w:t>
      </w:r>
      <w:proofErr w:type="spellStart"/>
      <w:r w:rsidRPr="008162AA">
        <w:rPr>
          <w:rFonts w:ascii="Verdana" w:eastAsia="Calibri" w:hAnsi="Verdana" w:cs="Tahoma"/>
          <w:sz w:val="20"/>
          <w:szCs w:val="20"/>
        </w:rPr>
        <w:t>Health</w:t>
      </w:r>
      <w:proofErr w:type="spellEnd"/>
      <w:r w:rsidRPr="008162AA">
        <w:rPr>
          <w:rFonts w:ascii="Verdana" w:eastAsia="Calibri" w:hAnsi="Verdana" w:cs="Tahoma"/>
          <w:sz w:val="20"/>
          <w:szCs w:val="20"/>
        </w:rPr>
        <w:t xml:space="preserve"> </w:t>
      </w:r>
      <w:proofErr w:type="spellStart"/>
      <w:r w:rsidRPr="008162AA">
        <w:rPr>
          <w:rFonts w:ascii="Verdana" w:eastAsia="Calibri" w:hAnsi="Verdana" w:cs="Tahoma"/>
          <w:sz w:val="20"/>
          <w:szCs w:val="20"/>
        </w:rPr>
        <w:t>Development</w:t>
      </w:r>
      <w:proofErr w:type="spellEnd"/>
      <w:r w:rsidRPr="008162AA">
        <w:rPr>
          <w:rFonts w:ascii="Verdana" w:eastAsia="Calibri" w:hAnsi="Verdana" w:cs="Tahoma"/>
          <w:sz w:val="20"/>
          <w:szCs w:val="20"/>
        </w:rPr>
        <w:t xml:space="preserve"> Center "Marie Langer", specialized in community intervention, attends to the needs of the population, promoting a constant critical look on the way of life and favoring the development of the personal-social </w:t>
      </w:r>
      <w:proofErr w:type="spellStart"/>
      <w:r w:rsidRPr="008162AA">
        <w:rPr>
          <w:rFonts w:ascii="Verdana" w:eastAsia="Calibri" w:hAnsi="Verdana" w:cs="Tahoma"/>
          <w:sz w:val="20"/>
          <w:szCs w:val="20"/>
        </w:rPr>
        <w:t>protagonism</w:t>
      </w:r>
      <w:proofErr w:type="spellEnd"/>
      <w:r w:rsidRPr="008162AA">
        <w:rPr>
          <w:rFonts w:ascii="Verdana" w:eastAsia="Calibri" w:hAnsi="Verdana" w:cs="Tahoma"/>
          <w:sz w:val="20"/>
          <w:szCs w:val="20"/>
        </w:rPr>
        <w:t xml:space="preserve"> and the participative action for the resolution of the conflicts of daily life. </w:t>
      </w:r>
    </w:p>
    <w:p w:rsidR="00B711F6" w:rsidRPr="008162AA" w:rsidRDefault="003E6D0E" w:rsidP="008162AA">
      <w:pPr>
        <w:spacing w:after="240" w:line="240" w:lineRule="auto"/>
        <w:ind w:firstLine="284"/>
        <w:jc w:val="both"/>
        <w:rPr>
          <w:rFonts w:ascii="Verdana" w:eastAsia="Calibri" w:hAnsi="Verdana" w:cs="Tahoma"/>
          <w:sz w:val="20"/>
          <w:szCs w:val="20"/>
        </w:rPr>
      </w:pPr>
      <w:r w:rsidRPr="008162AA">
        <w:rPr>
          <w:rFonts w:ascii="Verdana" w:eastAsia="Calibri" w:hAnsi="Verdana" w:cs="Tahoma"/>
          <w:sz w:val="20"/>
          <w:szCs w:val="20"/>
        </w:rPr>
        <w:t>The Methodology of Community Correction Processes (</w:t>
      </w:r>
      <w:proofErr w:type="spellStart"/>
      <w:r w:rsidRPr="008162AA">
        <w:rPr>
          <w:rFonts w:ascii="Verdana" w:eastAsia="Calibri" w:hAnsi="Verdana" w:cs="Tahoma"/>
          <w:sz w:val="20"/>
          <w:szCs w:val="20"/>
        </w:rPr>
        <w:t>ProCC</w:t>
      </w:r>
      <w:proofErr w:type="spellEnd"/>
      <w:r w:rsidRPr="008162AA">
        <w:rPr>
          <w:rFonts w:ascii="Verdana" w:eastAsia="Calibri" w:hAnsi="Verdana" w:cs="Tahoma"/>
          <w:sz w:val="20"/>
          <w:szCs w:val="20"/>
        </w:rPr>
        <w:t xml:space="preserve">), authored by </w:t>
      </w:r>
      <w:proofErr w:type="spellStart"/>
      <w:r w:rsidRPr="008162AA">
        <w:rPr>
          <w:rFonts w:ascii="Verdana" w:eastAsia="Calibri" w:hAnsi="Verdana" w:cs="Tahoma"/>
          <w:sz w:val="20"/>
          <w:szCs w:val="20"/>
        </w:rPr>
        <w:t>Mirtha</w:t>
      </w:r>
      <w:proofErr w:type="spellEnd"/>
      <w:r w:rsidRPr="008162AA">
        <w:rPr>
          <w:rFonts w:ascii="Verdana" w:eastAsia="Calibri" w:hAnsi="Verdana" w:cs="Tahoma"/>
          <w:sz w:val="20"/>
          <w:szCs w:val="20"/>
        </w:rPr>
        <w:t xml:space="preserve"> </w:t>
      </w:r>
      <w:proofErr w:type="spellStart"/>
      <w:r w:rsidRPr="008162AA">
        <w:rPr>
          <w:rFonts w:ascii="Verdana" w:eastAsia="Calibri" w:hAnsi="Verdana" w:cs="Tahoma"/>
          <w:sz w:val="20"/>
          <w:szCs w:val="20"/>
        </w:rPr>
        <w:t>Cucco</w:t>
      </w:r>
      <w:proofErr w:type="spellEnd"/>
      <w:r w:rsidRPr="008162AA">
        <w:rPr>
          <w:rFonts w:ascii="Verdana" w:eastAsia="Calibri" w:hAnsi="Verdana" w:cs="Tahoma"/>
          <w:sz w:val="20"/>
          <w:szCs w:val="20"/>
        </w:rPr>
        <w:t xml:space="preserve"> </w:t>
      </w:r>
      <w:proofErr w:type="spellStart"/>
      <w:r w:rsidRPr="008162AA">
        <w:rPr>
          <w:rFonts w:ascii="Verdana" w:eastAsia="Calibri" w:hAnsi="Verdana" w:cs="Tahoma"/>
          <w:sz w:val="20"/>
          <w:szCs w:val="20"/>
        </w:rPr>
        <w:t>García</w:t>
      </w:r>
      <w:proofErr w:type="spellEnd"/>
      <w:r w:rsidRPr="008162AA">
        <w:rPr>
          <w:rFonts w:ascii="Verdana" w:eastAsia="Calibri" w:hAnsi="Verdana" w:cs="Tahoma"/>
          <w:sz w:val="20"/>
          <w:szCs w:val="20"/>
        </w:rPr>
        <w:t xml:space="preserve">, and the result of a rigorous scientific research carried out in the Spanish State, Cuba and other Latin American countries for more than Thirty years, provides theoretical and methodological contributions contrasted and effective for such intervention. </w:t>
      </w:r>
    </w:p>
    <w:p w:rsidR="00B711F6" w:rsidRPr="008162AA" w:rsidRDefault="00B711F6" w:rsidP="008162AA">
      <w:pPr>
        <w:spacing w:after="240" w:line="240" w:lineRule="auto"/>
        <w:ind w:firstLine="284"/>
        <w:jc w:val="both"/>
        <w:rPr>
          <w:rFonts w:ascii="Verdana" w:eastAsia="Calibri" w:hAnsi="Verdana" w:cs="Tahoma"/>
          <w:sz w:val="20"/>
          <w:szCs w:val="20"/>
        </w:rPr>
      </w:pPr>
      <w:r w:rsidRPr="008162AA">
        <w:rPr>
          <w:rFonts w:ascii="Verdana" w:eastAsia="Calibri" w:hAnsi="Verdana" w:cs="Tahoma"/>
          <w:sz w:val="20"/>
          <w:szCs w:val="20"/>
        </w:rPr>
        <w:t>T</w:t>
      </w:r>
      <w:r w:rsidR="003E6D0E" w:rsidRPr="008162AA">
        <w:rPr>
          <w:rFonts w:ascii="Verdana" w:eastAsia="Calibri" w:hAnsi="Verdana" w:cs="Tahoma"/>
          <w:sz w:val="20"/>
          <w:szCs w:val="20"/>
        </w:rPr>
        <w:t>he Central House of the Center "Marie Langer" derive</w:t>
      </w:r>
      <w:r w:rsidRPr="008162AA">
        <w:rPr>
          <w:rFonts w:ascii="Verdana" w:eastAsia="Calibri" w:hAnsi="Verdana" w:cs="Tahoma"/>
          <w:sz w:val="20"/>
          <w:szCs w:val="20"/>
        </w:rPr>
        <w:t>s</w:t>
      </w:r>
      <w:r w:rsidR="003E6D0E" w:rsidRPr="008162AA">
        <w:rPr>
          <w:rFonts w:ascii="Verdana" w:eastAsia="Calibri" w:hAnsi="Verdana" w:cs="Tahoma"/>
          <w:sz w:val="20"/>
          <w:szCs w:val="20"/>
        </w:rPr>
        <w:t xml:space="preserve"> multiple state and international extensions of autonomous organization that work in a network to ensure rigor in the develo</w:t>
      </w:r>
      <w:r w:rsidRPr="008162AA">
        <w:rPr>
          <w:rFonts w:ascii="Verdana" w:eastAsia="Calibri" w:hAnsi="Verdana" w:cs="Tahoma"/>
          <w:sz w:val="20"/>
          <w:szCs w:val="20"/>
        </w:rPr>
        <w:t xml:space="preserve">pments of the </w:t>
      </w:r>
      <w:proofErr w:type="spellStart"/>
      <w:r w:rsidRPr="008162AA">
        <w:rPr>
          <w:rFonts w:ascii="Verdana" w:eastAsia="Calibri" w:hAnsi="Verdana" w:cs="Tahoma"/>
          <w:sz w:val="20"/>
          <w:szCs w:val="20"/>
        </w:rPr>
        <w:t>ProCC</w:t>
      </w:r>
      <w:proofErr w:type="spellEnd"/>
      <w:r w:rsidRPr="008162AA">
        <w:rPr>
          <w:rFonts w:ascii="Verdana" w:eastAsia="Calibri" w:hAnsi="Verdana" w:cs="Tahoma"/>
          <w:sz w:val="20"/>
          <w:szCs w:val="20"/>
        </w:rPr>
        <w:t xml:space="preserve"> Methodology</w:t>
      </w:r>
      <w:r w:rsidR="003E6D0E" w:rsidRPr="008162AA">
        <w:rPr>
          <w:rFonts w:ascii="Verdana" w:eastAsia="Calibri" w:hAnsi="Verdana" w:cs="Tahoma"/>
          <w:sz w:val="20"/>
          <w:szCs w:val="20"/>
        </w:rPr>
        <w:t>.</w:t>
      </w:r>
    </w:p>
    <w:p w:rsidR="00B711F6" w:rsidRPr="008162AA" w:rsidRDefault="008162AA" w:rsidP="00E061D6">
      <w:pPr>
        <w:spacing w:after="0" w:line="240" w:lineRule="auto"/>
        <w:rPr>
          <w:rFonts w:ascii="Verdana" w:eastAsia="Times New Roman" w:hAnsi="Verdana" w:cs="Arial"/>
          <w:sz w:val="20"/>
          <w:szCs w:val="20"/>
          <w:lang w:val="en" w:eastAsia="es-ES"/>
        </w:rPr>
      </w:pPr>
      <w:r w:rsidRPr="008162AA">
        <w:rPr>
          <w:rFonts w:ascii="Verdana" w:eastAsia="Calibri" w:hAnsi="Verdana" w:cs="Tahoma"/>
          <w:color w:val="538135" w:themeColor="accent6" w:themeShade="BF"/>
          <w:sz w:val="20"/>
          <w:szCs w:val="20"/>
        </w:rPr>
        <w:drawing>
          <wp:anchor distT="0" distB="0" distL="114300" distR="114300" simplePos="0" relativeHeight="251663360" behindDoc="0" locked="0" layoutInCell="1" allowOverlap="1" wp14:anchorId="0A8A419F" wp14:editId="7504145A">
            <wp:simplePos x="0" y="0"/>
            <wp:positionH relativeFrom="column">
              <wp:posOffset>22860</wp:posOffset>
            </wp:positionH>
            <wp:positionV relativeFrom="paragraph">
              <wp:posOffset>24386</wp:posOffset>
            </wp:positionV>
            <wp:extent cx="397510" cy="381635"/>
            <wp:effectExtent l="0" t="0" r="2540" b="0"/>
            <wp:wrapNone/>
            <wp:docPr id="3" name="Imagen 3" descr="K:\00 EDDY\$00 GENTE\Dra. Ada Alfonso\Jornada contra la violencia de género\JCVG 00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00 EDDY\$00 GENTE\Dra. Ada Alfonso\Jornada contra la violencia de género\JCVG 00_NEGR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510"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11F6" w:rsidRPr="008162AA" w:rsidRDefault="008162AA" w:rsidP="008162AA">
      <w:pPr>
        <w:spacing w:after="240" w:line="240" w:lineRule="auto"/>
        <w:ind w:firstLine="708"/>
        <w:jc w:val="both"/>
        <w:rPr>
          <w:rFonts w:ascii="Verdana" w:eastAsia="Calibri" w:hAnsi="Verdana" w:cs="Tahoma"/>
          <w:color w:val="E36C0A"/>
          <w:sz w:val="20"/>
          <w:szCs w:val="20"/>
          <w:lang w:val="en-US"/>
        </w:rPr>
      </w:pPr>
      <w:r w:rsidRPr="008162AA">
        <w:rPr>
          <w:rFonts w:ascii="Verdana" w:eastAsia="Calibri" w:hAnsi="Verdana" w:cs="Tahoma"/>
          <w:color w:val="E36C0A"/>
          <w:sz w:val="20"/>
          <w:szCs w:val="20"/>
          <w:lang w:val="en-US"/>
        </w:rPr>
        <w:t>INTRODUCTION</w:t>
      </w:r>
    </w:p>
    <w:p w:rsidR="00B711F6" w:rsidRPr="008162AA" w:rsidRDefault="003E6D0E" w:rsidP="008162AA">
      <w:pPr>
        <w:spacing w:before="240" w:after="240" w:line="240" w:lineRule="auto"/>
        <w:jc w:val="both"/>
        <w:rPr>
          <w:rFonts w:ascii="Verdana" w:eastAsia="Calibri" w:hAnsi="Verdana" w:cs="Tahoma"/>
          <w:sz w:val="20"/>
          <w:szCs w:val="20"/>
        </w:rPr>
      </w:pPr>
      <w:r w:rsidRPr="008162AA">
        <w:rPr>
          <w:rFonts w:ascii="Verdana" w:eastAsia="Calibri" w:hAnsi="Verdana" w:cs="Tahoma"/>
          <w:sz w:val="20"/>
          <w:szCs w:val="20"/>
        </w:rPr>
        <w:t xml:space="preserve"> What happens to men? </w:t>
      </w:r>
    </w:p>
    <w:p w:rsidR="00B711F6" w:rsidRPr="008162AA" w:rsidRDefault="003E6D0E" w:rsidP="008162AA">
      <w:pPr>
        <w:pStyle w:val="Default"/>
        <w:spacing w:after="120"/>
        <w:ind w:firstLine="284"/>
        <w:jc w:val="both"/>
        <w:rPr>
          <w:rFonts w:ascii="Verdana" w:hAnsi="Verdana" w:cs="Tahoma"/>
          <w:color w:val="auto"/>
          <w:sz w:val="20"/>
          <w:szCs w:val="20"/>
        </w:rPr>
      </w:pPr>
      <w:r w:rsidRPr="008162AA">
        <w:rPr>
          <w:rFonts w:ascii="Verdana" w:hAnsi="Verdana" w:cs="Tahoma"/>
          <w:color w:val="auto"/>
          <w:sz w:val="20"/>
          <w:szCs w:val="20"/>
        </w:rPr>
        <w:t>The current data of the male population reflect</w:t>
      </w:r>
      <w:r w:rsidR="00B711F6" w:rsidRPr="008162AA">
        <w:rPr>
          <w:rFonts w:ascii="Verdana" w:hAnsi="Verdana" w:cs="Tahoma"/>
          <w:color w:val="auto"/>
          <w:sz w:val="20"/>
          <w:szCs w:val="20"/>
        </w:rPr>
        <w:t>s</w:t>
      </w:r>
      <w:r w:rsidRPr="008162AA">
        <w:rPr>
          <w:rFonts w:ascii="Verdana" w:hAnsi="Verdana" w:cs="Tahoma"/>
          <w:color w:val="auto"/>
          <w:sz w:val="20"/>
          <w:szCs w:val="20"/>
        </w:rPr>
        <w:t xml:space="preserve"> a worrisome situation: health problems, assumption of risk as proof of manhood, accidents, violence towards women a</w:t>
      </w:r>
      <w:r w:rsidR="00B711F6" w:rsidRPr="008162AA">
        <w:rPr>
          <w:rFonts w:ascii="Verdana" w:hAnsi="Verdana" w:cs="Tahoma"/>
          <w:color w:val="auto"/>
          <w:sz w:val="20"/>
          <w:szCs w:val="20"/>
        </w:rPr>
        <w:t>nd men, suicides, addictions, etc</w:t>
      </w:r>
      <w:r w:rsidRPr="008162AA">
        <w:rPr>
          <w:rFonts w:ascii="Verdana" w:hAnsi="Verdana" w:cs="Tahoma"/>
          <w:color w:val="auto"/>
          <w:sz w:val="20"/>
          <w:szCs w:val="20"/>
        </w:rPr>
        <w:t xml:space="preserve">. However, both in scientific discourse and in the field of social practice, the masculine problem remains seriously invisible. </w:t>
      </w:r>
    </w:p>
    <w:p w:rsidR="00B711F6" w:rsidRPr="008162AA" w:rsidRDefault="003E6D0E" w:rsidP="008162AA">
      <w:pPr>
        <w:pStyle w:val="Default"/>
        <w:spacing w:after="120"/>
        <w:ind w:firstLine="284"/>
        <w:jc w:val="both"/>
        <w:rPr>
          <w:rFonts w:ascii="Verdana" w:hAnsi="Verdana" w:cs="Tahoma"/>
          <w:color w:val="auto"/>
          <w:sz w:val="20"/>
          <w:szCs w:val="20"/>
        </w:rPr>
      </w:pPr>
      <w:r w:rsidRPr="008162AA">
        <w:rPr>
          <w:rFonts w:ascii="Verdana" w:hAnsi="Verdana" w:cs="Tahoma"/>
          <w:color w:val="auto"/>
          <w:sz w:val="20"/>
          <w:szCs w:val="20"/>
        </w:rPr>
        <w:t>Since the Methodology of Community Correction Processes (</w:t>
      </w:r>
      <w:proofErr w:type="spellStart"/>
      <w:r w:rsidRPr="008162AA">
        <w:rPr>
          <w:rFonts w:ascii="Verdana" w:hAnsi="Verdana" w:cs="Tahoma"/>
          <w:color w:val="auto"/>
          <w:sz w:val="20"/>
          <w:szCs w:val="20"/>
        </w:rPr>
        <w:t>ProCC</w:t>
      </w:r>
      <w:proofErr w:type="spellEnd"/>
      <w:r w:rsidRPr="008162AA">
        <w:rPr>
          <w:rFonts w:ascii="Verdana" w:hAnsi="Verdana" w:cs="Tahoma"/>
          <w:color w:val="auto"/>
          <w:sz w:val="20"/>
          <w:szCs w:val="20"/>
        </w:rPr>
        <w:t xml:space="preserve">) we have been analyzing and intervening for many years, which </w:t>
      </w:r>
      <w:proofErr w:type="gramStart"/>
      <w:r w:rsidRPr="008162AA">
        <w:rPr>
          <w:rFonts w:ascii="Verdana" w:hAnsi="Verdana" w:cs="Tahoma"/>
          <w:color w:val="auto"/>
          <w:sz w:val="20"/>
          <w:szCs w:val="20"/>
        </w:rPr>
        <w:t>implies</w:t>
      </w:r>
      <w:proofErr w:type="gramEnd"/>
      <w:r w:rsidRPr="008162AA">
        <w:rPr>
          <w:rFonts w:ascii="Verdana" w:hAnsi="Verdana" w:cs="Tahoma"/>
          <w:color w:val="auto"/>
          <w:sz w:val="20"/>
          <w:szCs w:val="20"/>
        </w:rPr>
        <w:t xml:space="preserve"> to be talking about hegemonic masculinity as that of a "man at risk". We consider the need for </w:t>
      </w:r>
      <w:r w:rsidR="00B711F6" w:rsidRPr="008162AA">
        <w:rPr>
          <w:rFonts w:ascii="Verdana" w:hAnsi="Verdana" w:cs="Tahoma"/>
          <w:color w:val="auto"/>
          <w:sz w:val="20"/>
          <w:szCs w:val="20"/>
        </w:rPr>
        <w:t>urgent attention, the</w:t>
      </w:r>
      <w:r w:rsidRPr="008162AA">
        <w:rPr>
          <w:rFonts w:ascii="Verdana" w:hAnsi="Verdana" w:cs="Tahoma"/>
          <w:color w:val="auto"/>
          <w:sz w:val="20"/>
          <w:szCs w:val="20"/>
        </w:rPr>
        <w:t xml:space="preserve"> condition for th</w:t>
      </w:r>
      <w:r w:rsidR="00B711F6" w:rsidRPr="008162AA">
        <w:rPr>
          <w:rFonts w:ascii="Verdana" w:hAnsi="Verdana" w:cs="Tahoma"/>
          <w:color w:val="auto"/>
          <w:sz w:val="20"/>
          <w:szCs w:val="20"/>
        </w:rPr>
        <w:t>e well-being of men and women, the</w:t>
      </w:r>
      <w:r w:rsidRPr="008162AA">
        <w:rPr>
          <w:rFonts w:ascii="Verdana" w:hAnsi="Verdana" w:cs="Tahoma"/>
          <w:color w:val="auto"/>
          <w:sz w:val="20"/>
          <w:szCs w:val="20"/>
        </w:rPr>
        <w:t xml:space="preserve"> condition for achieving gende</w:t>
      </w:r>
      <w:r w:rsidR="00B711F6" w:rsidRPr="008162AA">
        <w:rPr>
          <w:rFonts w:ascii="Verdana" w:hAnsi="Verdana" w:cs="Tahoma"/>
          <w:color w:val="auto"/>
          <w:sz w:val="20"/>
          <w:szCs w:val="20"/>
        </w:rPr>
        <w:t>r equity, the</w:t>
      </w:r>
      <w:r w:rsidRPr="008162AA">
        <w:rPr>
          <w:rFonts w:ascii="Verdana" w:hAnsi="Verdana" w:cs="Tahoma"/>
          <w:color w:val="auto"/>
          <w:sz w:val="20"/>
          <w:szCs w:val="20"/>
        </w:rPr>
        <w:t xml:space="preserve"> necessary condition not sufficient for the ad</w:t>
      </w:r>
      <w:r w:rsidR="00B711F6" w:rsidRPr="008162AA">
        <w:rPr>
          <w:rFonts w:ascii="Verdana" w:hAnsi="Verdana" w:cs="Tahoma"/>
          <w:color w:val="auto"/>
          <w:sz w:val="20"/>
          <w:szCs w:val="20"/>
        </w:rPr>
        <w:t>vancement of social struggles, the</w:t>
      </w:r>
      <w:r w:rsidRPr="008162AA">
        <w:rPr>
          <w:rFonts w:ascii="Verdana" w:hAnsi="Verdana" w:cs="Tahoma"/>
          <w:color w:val="auto"/>
          <w:sz w:val="20"/>
          <w:szCs w:val="20"/>
        </w:rPr>
        <w:t xml:space="preserve"> condition that enriches and enhances other degrees of </w:t>
      </w:r>
      <w:proofErr w:type="spellStart"/>
      <w:r w:rsidRPr="008162AA">
        <w:rPr>
          <w:rFonts w:ascii="Verdana" w:hAnsi="Verdana" w:cs="Tahoma"/>
          <w:color w:val="auto"/>
          <w:sz w:val="20"/>
          <w:szCs w:val="20"/>
        </w:rPr>
        <w:t>protagonism</w:t>
      </w:r>
      <w:proofErr w:type="spellEnd"/>
      <w:r w:rsidRPr="008162AA">
        <w:rPr>
          <w:rFonts w:ascii="Verdana" w:hAnsi="Verdana" w:cs="Tahoma"/>
          <w:color w:val="auto"/>
          <w:sz w:val="20"/>
          <w:szCs w:val="20"/>
        </w:rPr>
        <w:t xml:space="preserve"> for the construction of the society we yearn for.</w:t>
      </w:r>
    </w:p>
    <w:p w:rsidR="00B711F6" w:rsidRDefault="003E6D0E" w:rsidP="008162AA">
      <w:pPr>
        <w:pStyle w:val="Default"/>
        <w:spacing w:after="120"/>
        <w:ind w:firstLine="284"/>
        <w:jc w:val="both"/>
        <w:rPr>
          <w:rFonts w:ascii="Verdana" w:hAnsi="Verdana" w:cs="Tahoma"/>
          <w:color w:val="auto"/>
          <w:sz w:val="20"/>
          <w:szCs w:val="20"/>
        </w:rPr>
      </w:pPr>
      <w:r w:rsidRPr="008162AA">
        <w:rPr>
          <w:rFonts w:ascii="Verdana" w:hAnsi="Verdana" w:cs="Tahoma"/>
          <w:color w:val="auto"/>
          <w:sz w:val="20"/>
          <w:szCs w:val="20"/>
        </w:rPr>
        <w:t xml:space="preserve"> And the question must be asked: What are the challenges involved in addressing this problem within the framework of market societies? And what in the framework of the construction of a revolutionary project? </w:t>
      </w:r>
    </w:p>
    <w:p w:rsidR="008162AA" w:rsidRPr="008162AA" w:rsidRDefault="008162AA" w:rsidP="008162AA">
      <w:pPr>
        <w:pStyle w:val="Default"/>
        <w:spacing w:after="120"/>
        <w:ind w:firstLine="284"/>
        <w:jc w:val="both"/>
        <w:rPr>
          <w:rFonts w:ascii="Verdana" w:hAnsi="Verdana" w:cs="Tahoma"/>
          <w:color w:val="auto"/>
          <w:sz w:val="20"/>
          <w:szCs w:val="20"/>
        </w:rPr>
      </w:pPr>
      <w:r w:rsidRPr="008162AA">
        <w:rPr>
          <w:rFonts w:ascii="Verdana" w:hAnsi="Verdana" w:cs="Tahoma"/>
          <w:color w:val="538135" w:themeColor="accent6" w:themeShade="BF"/>
          <w:sz w:val="20"/>
          <w:szCs w:val="20"/>
        </w:rPr>
        <w:drawing>
          <wp:anchor distT="0" distB="0" distL="114300" distR="114300" simplePos="0" relativeHeight="251665408" behindDoc="0" locked="0" layoutInCell="1" allowOverlap="1" wp14:anchorId="3A19E4A6" wp14:editId="0E658694">
            <wp:simplePos x="0" y="0"/>
            <wp:positionH relativeFrom="column">
              <wp:posOffset>22860</wp:posOffset>
            </wp:positionH>
            <wp:positionV relativeFrom="paragraph">
              <wp:posOffset>124545</wp:posOffset>
            </wp:positionV>
            <wp:extent cx="397510" cy="381635"/>
            <wp:effectExtent l="0" t="0" r="2540" b="0"/>
            <wp:wrapNone/>
            <wp:docPr id="4" name="Imagen 4" descr="K:\00 EDDY\$00 GENTE\Dra. Ada Alfonso\Jornada contra la violencia de género\JCVG 00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00 EDDY\$00 GENTE\Dra. Ada Alfonso\Jornada contra la violencia de género\JCVG 00_NEGR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510"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11F6" w:rsidRPr="008162AA" w:rsidRDefault="008162AA" w:rsidP="008162AA">
      <w:pPr>
        <w:spacing w:after="240" w:line="240" w:lineRule="auto"/>
        <w:ind w:firstLine="708"/>
        <w:jc w:val="both"/>
        <w:rPr>
          <w:rFonts w:ascii="Verdana" w:eastAsia="Calibri" w:hAnsi="Verdana" w:cs="Tahoma"/>
          <w:color w:val="E36C0A"/>
          <w:sz w:val="20"/>
          <w:szCs w:val="20"/>
          <w:lang w:val="en-US"/>
        </w:rPr>
      </w:pPr>
      <w:r w:rsidRPr="008162AA">
        <w:rPr>
          <w:rFonts w:ascii="Verdana" w:eastAsia="Calibri" w:hAnsi="Verdana" w:cs="Tahoma"/>
          <w:color w:val="E36C0A"/>
          <w:sz w:val="20"/>
          <w:szCs w:val="20"/>
          <w:lang w:val="en-US"/>
        </w:rPr>
        <w:t>MAIN GOALS</w:t>
      </w:r>
    </w:p>
    <w:p w:rsidR="00B711F6" w:rsidRPr="008162AA" w:rsidRDefault="00B711F6" w:rsidP="008162AA">
      <w:pPr>
        <w:spacing w:after="120" w:line="240" w:lineRule="auto"/>
        <w:ind w:left="714" w:hanging="357"/>
        <w:jc w:val="both"/>
        <w:rPr>
          <w:rFonts w:ascii="Verdana" w:eastAsia="Times New Roman" w:hAnsi="Verdana" w:cs="Tahoma"/>
          <w:sz w:val="20"/>
          <w:szCs w:val="20"/>
          <w:lang w:eastAsia="es-ES"/>
        </w:rPr>
      </w:pPr>
      <w:r w:rsidRPr="008162AA">
        <w:rPr>
          <w:rFonts w:ascii="Verdana" w:eastAsia="Times New Roman" w:hAnsi="Verdana" w:cs="Tahoma"/>
          <w:sz w:val="20"/>
          <w:szCs w:val="20"/>
          <w:lang w:eastAsia="es-ES"/>
        </w:rPr>
        <w:t>• Analyzing</w:t>
      </w:r>
      <w:r w:rsidR="003E6D0E" w:rsidRPr="008162AA">
        <w:rPr>
          <w:rFonts w:ascii="Verdana" w:eastAsia="Times New Roman" w:hAnsi="Verdana" w:cs="Tahoma"/>
          <w:sz w:val="20"/>
          <w:szCs w:val="20"/>
          <w:lang w:eastAsia="es-ES"/>
        </w:rPr>
        <w:t xml:space="preserve"> the hegemonic masculine role, within the framework of gender discomforts as socio-historical construction, from the theoretical-methodological and practical contributions of the </w:t>
      </w:r>
      <w:proofErr w:type="spellStart"/>
      <w:r w:rsidR="003E6D0E" w:rsidRPr="008162AA">
        <w:rPr>
          <w:rFonts w:ascii="Verdana" w:eastAsia="Times New Roman" w:hAnsi="Verdana" w:cs="Tahoma"/>
          <w:sz w:val="20"/>
          <w:szCs w:val="20"/>
          <w:lang w:eastAsia="es-ES"/>
        </w:rPr>
        <w:t>ProCC</w:t>
      </w:r>
      <w:proofErr w:type="spellEnd"/>
      <w:r w:rsidR="003E6D0E" w:rsidRPr="008162AA">
        <w:rPr>
          <w:rFonts w:ascii="Verdana" w:eastAsia="Times New Roman" w:hAnsi="Verdana" w:cs="Tahoma"/>
          <w:sz w:val="20"/>
          <w:szCs w:val="20"/>
          <w:lang w:eastAsia="es-ES"/>
        </w:rPr>
        <w:t xml:space="preserve"> Methodology </w:t>
      </w:r>
    </w:p>
    <w:p w:rsidR="00B711F6" w:rsidRPr="008162AA" w:rsidRDefault="008162AA" w:rsidP="008162AA">
      <w:pPr>
        <w:spacing w:after="120" w:line="240" w:lineRule="auto"/>
        <w:ind w:left="714" w:hanging="357"/>
        <w:jc w:val="both"/>
        <w:rPr>
          <w:rFonts w:ascii="Verdana" w:eastAsia="Times New Roman" w:hAnsi="Verdana" w:cs="Tahoma"/>
          <w:sz w:val="20"/>
          <w:szCs w:val="20"/>
          <w:lang w:val="en-US" w:eastAsia="es-ES"/>
        </w:rPr>
      </w:pPr>
      <w:r w:rsidRPr="008162AA">
        <w:rPr>
          <w:rFonts w:ascii="Verdana" w:eastAsia="Calibri" w:hAnsi="Verdana" w:cs="Tahoma"/>
          <w:color w:val="538135" w:themeColor="accent6" w:themeShade="BF"/>
          <w:sz w:val="20"/>
          <w:szCs w:val="20"/>
        </w:rPr>
        <w:lastRenderedPageBreak/>
        <w:drawing>
          <wp:anchor distT="0" distB="0" distL="114300" distR="114300" simplePos="0" relativeHeight="251667456" behindDoc="0" locked="0" layoutInCell="1" allowOverlap="1" wp14:anchorId="7344191F" wp14:editId="1684A676">
            <wp:simplePos x="0" y="0"/>
            <wp:positionH relativeFrom="column">
              <wp:posOffset>22860</wp:posOffset>
            </wp:positionH>
            <wp:positionV relativeFrom="paragraph">
              <wp:posOffset>306535</wp:posOffset>
            </wp:positionV>
            <wp:extent cx="397510" cy="381635"/>
            <wp:effectExtent l="0" t="0" r="2540" b="0"/>
            <wp:wrapNone/>
            <wp:docPr id="6" name="Imagen 6" descr="K:\00 EDDY\$00 GENTE\Dra. Ada Alfonso\Jornada contra la violencia de género\JCVG 00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00 EDDY\$00 GENTE\Dra. Ada Alfonso\Jornada contra la violencia de género\JCVG 00_NEGR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510"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3E6D0E" w:rsidRPr="008162AA">
        <w:rPr>
          <w:rFonts w:ascii="Verdana" w:eastAsia="Times New Roman" w:hAnsi="Verdana" w:cs="Tahoma"/>
          <w:sz w:val="20"/>
          <w:szCs w:val="20"/>
          <w:lang w:val="en-US" w:eastAsia="es-ES"/>
        </w:rPr>
        <w:t xml:space="preserve">• </w:t>
      </w:r>
      <w:r w:rsidRPr="008162AA">
        <w:rPr>
          <w:rFonts w:ascii="Verdana" w:eastAsia="Times New Roman" w:hAnsi="Verdana" w:cs="Tahoma"/>
          <w:sz w:val="20"/>
          <w:szCs w:val="20"/>
          <w:lang w:val="en-US" w:eastAsia="es-ES"/>
        </w:rPr>
        <w:tab/>
      </w:r>
      <w:r w:rsidR="00B711F6" w:rsidRPr="008162AA">
        <w:rPr>
          <w:rFonts w:ascii="Verdana" w:eastAsia="Times New Roman" w:hAnsi="Verdana" w:cs="Tahoma"/>
          <w:sz w:val="20"/>
          <w:szCs w:val="20"/>
          <w:lang w:val="en-US" w:eastAsia="es-ES"/>
        </w:rPr>
        <w:t>Creating</w:t>
      </w:r>
      <w:r w:rsidR="003E6D0E" w:rsidRPr="008162AA">
        <w:rPr>
          <w:rFonts w:ascii="Verdana" w:eastAsia="Times New Roman" w:hAnsi="Verdana" w:cs="Tahoma"/>
          <w:sz w:val="20"/>
          <w:szCs w:val="20"/>
          <w:lang w:val="en-US" w:eastAsia="es-ES"/>
        </w:rPr>
        <w:t xml:space="preserve"> an intervention strategy on the silenced problem of man contrasted in practice and its results. </w:t>
      </w:r>
    </w:p>
    <w:p w:rsidR="00B711F6" w:rsidRPr="008162AA" w:rsidRDefault="008162AA" w:rsidP="008162AA">
      <w:pPr>
        <w:spacing w:after="240" w:line="240" w:lineRule="auto"/>
        <w:ind w:firstLine="708"/>
        <w:jc w:val="both"/>
        <w:rPr>
          <w:rFonts w:ascii="Verdana" w:eastAsia="Calibri" w:hAnsi="Verdana" w:cs="Tahoma"/>
          <w:color w:val="E36C0A"/>
          <w:sz w:val="20"/>
          <w:szCs w:val="20"/>
          <w:lang w:val="en-US"/>
        </w:rPr>
      </w:pPr>
      <w:r w:rsidRPr="008162AA">
        <w:rPr>
          <w:rFonts w:ascii="Verdana" w:eastAsia="Calibri" w:hAnsi="Verdana" w:cs="Tahoma"/>
          <w:color w:val="E36C0A"/>
          <w:sz w:val="20"/>
          <w:szCs w:val="20"/>
          <w:lang w:val="en-US"/>
        </w:rPr>
        <w:t xml:space="preserve">CONTENTS </w:t>
      </w:r>
    </w:p>
    <w:p w:rsidR="00B711F6" w:rsidRPr="008162AA" w:rsidRDefault="003E6D0E" w:rsidP="008162AA">
      <w:pPr>
        <w:pStyle w:val="Prrafodelista"/>
        <w:numPr>
          <w:ilvl w:val="0"/>
          <w:numId w:val="5"/>
        </w:numPr>
        <w:spacing w:after="120" w:line="240" w:lineRule="auto"/>
        <w:jc w:val="both"/>
        <w:rPr>
          <w:rFonts w:ascii="Verdana" w:eastAsia="Times New Roman" w:hAnsi="Verdana" w:cs="Tahoma"/>
          <w:sz w:val="20"/>
          <w:szCs w:val="20"/>
          <w:lang w:eastAsia="es-ES"/>
        </w:rPr>
      </w:pPr>
      <w:r w:rsidRPr="008162AA">
        <w:rPr>
          <w:rFonts w:ascii="Verdana" w:eastAsia="Times New Roman" w:hAnsi="Verdana" w:cs="Tahoma"/>
          <w:sz w:val="20"/>
          <w:szCs w:val="20"/>
          <w:lang w:eastAsia="es-ES"/>
        </w:rPr>
        <w:t xml:space="preserve"> </w:t>
      </w:r>
      <w:proofErr w:type="spellStart"/>
      <w:r w:rsidRPr="008162AA">
        <w:rPr>
          <w:rFonts w:ascii="Verdana" w:eastAsia="Times New Roman" w:hAnsi="Verdana" w:cs="Tahoma"/>
          <w:sz w:val="20"/>
          <w:szCs w:val="20"/>
          <w:lang w:eastAsia="es-ES"/>
        </w:rPr>
        <w:t>ProCC</w:t>
      </w:r>
      <w:proofErr w:type="spellEnd"/>
      <w:r w:rsidRPr="008162AA">
        <w:rPr>
          <w:rFonts w:ascii="Verdana" w:eastAsia="Times New Roman" w:hAnsi="Verdana" w:cs="Tahoma"/>
          <w:sz w:val="20"/>
          <w:szCs w:val="20"/>
          <w:lang w:eastAsia="es-ES"/>
        </w:rPr>
        <w:t xml:space="preserve"> Methodology. General theoretical-methodological references. The discomforts of everyday life: Normality Supposed Health and gender discomforts. Inequalities installed: Patriarchy and capitalism. Social imaginary and ideological subject sought </w:t>
      </w:r>
    </w:p>
    <w:p w:rsidR="00344860" w:rsidRPr="008162AA" w:rsidRDefault="003E6D0E" w:rsidP="008162AA">
      <w:pPr>
        <w:spacing w:after="120" w:line="240" w:lineRule="auto"/>
        <w:ind w:left="714" w:hanging="357"/>
        <w:jc w:val="both"/>
        <w:rPr>
          <w:rFonts w:ascii="Verdana" w:eastAsia="Times New Roman" w:hAnsi="Verdana" w:cs="Tahoma"/>
          <w:sz w:val="20"/>
          <w:szCs w:val="20"/>
          <w:lang w:eastAsia="es-ES"/>
        </w:rPr>
      </w:pPr>
      <w:r w:rsidRPr="008162AA">
        <w:rPr>
          <w:rFonts w:ascii="Verdana" w:eastAsia="Times New Roman" w:hAnsi="Verdana" w:cs="Tahoma"/>
          <w:sz w:val="20"/>
          <w:szCs w:val="20"/>
          <w:lang w:val="en-US" w:eastAsia="es-ES"/>
        </w:rPr>
        <w:t xml:space="preserve">• </w:t>
      </w:r>
      <w:r w:rsidR="008162AA" w:rsidRPr="008162AA">
        <w:rPr>
          <w:rFonts w:ascii="Verdana" w:eastAsia="Times New Roman" w:hAnsi="Verdana" w:cs="Tahoma"/>
          <w:sz w:val="20"/>
          <w:szCs w:val="20"/>
          <w:lang w:val="en-US" w:eastAsia="es-ES"/>
        </w:rPr>
        <w:tab/>
      </w:r>
      <w:r w:rsidRPr="008162AA">
        <w:rPr>
          <w:rFonts w:ascii="Verdana" w:eastAsia="Times New Roman" w:hAnsi="Verdana" w:cs="Tahoma"/>
          <w:sz w:val="20"/>
          <w:szCs w:val="20"/>
          <w:lang w:val="en-US" w:eastAsia="es-ES"/>
        </w:rPr>
        <w:t>Socio</w:t>
      </w:r>
      <w:r w:rsidR="00B711F6" w:rsidRPr="008162AA">
        <w:rPr>
          <w:rFonts w:ascii="Verdana" w:eastAsia="Times New Roman" w:hAnsi="Verdana" w:cs="Tahoma"/>
          <w:sz w:val="20"/>
          <w:szCs w:val="20"/>
          <w:lang w:val="en-US" w:eastAsia="es-ES"/>
        </w:rPr>
        <w:t>-</w:t>
      </w:r>
      <w:r w:rsidRPr="008162AA">
        <w:rPr>
          <w:rFonts w:ascii="Verdana" w:eastAsia="Times New Roman" w:hAnsi="Verdana" w:cs="Tahoma"/>
          <w:sz w:val="20"/>
          <w:szCs w:val="20"/>
          <w:lang w:val="en-US" w:eastAsia="es-ES"/>
        </w:rPr>
        <w:t xml:space="preserve">historical construction of gender roles. </w:t>
      </w:r>
      <w:proofErr w:type="spellStart"/>
      <w:proofErr w:type="gramStart"/>
      <w:r w:rsidRPr="008162AA">
        <w:rPr>
          <w:rFonts w:ascii="Verdana" w:eastAsia="Times New Roman" w:hAnsi="Verdana" w:cs="Tahoma"/>
          <w:sz w:val="20"/>
          <w:szCs w:val="20"/>
          <w:lang w:eastAsia="es-ES"/>
        </w:rPr>
        <w:t>Attributive</w:t>
      </w:r>
      <w:proofErr w:type="spellEnd"/>
      <w:r w:rsidRPr="008162AA">
        <w:rPr>
          <w:rFonts w:ascii="Verdana" w:eastAsia="Times New Roman" w:hAnsi="Verdana" w:cs="Tahoma"/>
          <w:sz w:val="20"/>
          <w:szCs w:val="20"/>
          <w:lang w:eastAsia="es-ES"/>
        </w:rPr>
        <w:t xml:space="preserve">, </w:t>
      </w:r>
      <w:proofErr w:type="spellStart"/>
      <w:r w:rsidRPr="008162AA">
        <w:rPr>
          <w:rFonts w:ascii="Verdana" w:eastAsia="Times New Roman" w:hAnsi="Verdana" w:cs="Tahoma"/>
          <w:sz w:val="20"/>
          <w:szCs w:val="20"/>
          <w:lang w:eastAsia="es-ES"/>
        </w:rPr>
        <w:t>binary</w:t>
      </w:r>
      <w:proofErr w:type="spellEnd"/>
      <w:r w:rsidRPr="008162AA">
        <w:rPr>
          <w:rFonts w:ascii="Verdana" w:eastAsia="Times New Roman" w:hAnsi="Verdana" w:cs="Tahoma"/>
          <w:sz w:val="20"/>
          <w:szCs w:val="20"/>
          <w:lang w:eastAsia="es-ES"/>
        </w:rPr>
        <w:t xml:space="preserve"> and </w:t>
      </w:r>
      <w:proofErr w:type="spellStart"/>
      <w:r w:rsidRPr="008162AA">
        <w:rPr>
          <w:rFonts w:ascii="Verdana" w:eastAsia="Times New Roman" w:hAnsi="Verdana" w:cs="Tahoma"/>
          <w:sz w:val="20"/>
          <w:szCs w:val="20"/>
          <w:lang w:eastAsia="es-ES"/>
        </w:rPr>
        <w:t>hierarchical</w:t>
      </w:r>
      <w:proofErr w:type="spellEnd"/>
      <w:r w:rsidRPr="008162AA">
        <w:rPr>
          <w:rFonts w:ascii="Verdana" w:eastAsia="Times New Roman" w:hAnsi="Verdana" w:cs="Tahoma"/>
          <w:sz w:val="20"/>
          <w:szCs w:val="20"/>
          <w:lang w:eastAsia="es-ES"/>
        </w:rPr>
        <w:t xml:space="preserve"> logic.</w:t>
      </w:r>
      <w:proofErr w:type="gramEnd"/>
      <w:r w:rsidRPr="008162AA">
        <w:rPr>
          <w:rFonts w:ascii="Verdana" w:eastAsia="Times New Roman" w:hAnsi="Verdana" w:cs="Tahoma"/>
          <w:sz w:val="20"/>
          <w:szCs w:val="20"/>
          <w:lang w:eastAsia="es-ES"/>
        </w:rPr>
        <w:t xml:space="preserve"> </w:t>
      </w:r>
      <w:proofErr w:type="gramStart"/>
      <w:r w:rsidRPr="008162AA">
        <w:rPr>
          <w:rFonts w:ascii="Verdana" w:eastAsia="Times New Roman" w:hAnsi="Verdana" w:cs="Tahoma"/>
          <w:sz w:val="20"/>
          <w:szCs w:val="20"/>
          <w:lang w:eastAsia="es-ES"/>
        </w:rPr>
        <w:t>False Assumptions as an explanatory tool.</w:t>
      </w:r>
      <w:proofErr w:type="gramEnd"/>
      <w:r w:rsidRPr="008162AA">
        <w:rPr>
          <w:rFonts w:ascii="Verdana" w:eastAsia="Times New Roman" w:hAnsi="Verdana" w:cs="Tahoma"/>
          <w:sz w:val="20"/>
          <w:szCs w:val="20"/>
          <w:lang w:eastAsia="es-ES"/>
        </w:rPr>
        <w:t xml:space="preserve"> </w:t>
      </w:r>
      <w:proofErr w:type="gramStart"/>
      <w:r w:rsidRPr="008162AA">
        <w:rPr>
          <w:rFonts w:ascii="Verdana" w:eastAsia="Times New Roman" w:hAnsi="Verdana" w:cs="Tahoma"/>
          <w:sz w:val="20"/>
          <w:szCs w:val="20"/>
          <w:lang w:eastAsia="es-ES"/>
        </w:rPr>
        <w:t>Concepts of expropriation and assignment.</w:t>
      </w:r>
      <w:proofErr w:type="gramEnd"/>
      <w:r w:rsidRPr="008162AA">
        <w:rPr>
          <w:rFonts w:ascii="Verdana" w:eastAsia="Times New Roman" w:hAnsi="Verdana" w:cs="Tahoma"/>
          <w:sz w:val="20"/>
          <w:szCs w:val="20"/>
          <w:lang w:eastAsia="es-ES"/>
        </w:rPr>
        <w:t xml:space="preserve"> </w:t>
      </w:r>
      <w:proofErr w:type="gramStart"/>
      <w:r w:rsidRPr="008162AA">
        <w:rPr>
          <w:rFonts w:ascii="Verdana" w:eastAsia="Times New Roman" w:hAnsi="Verdana" w:cs="Tahoma"/>
          <w:sz w:val="20"/>
          <w:szCs w:val="20"/>
          <w:lang w:eastAsia="es-ES"/>
        </w:rPr>
        <w:t>An enlightening relationship.</w:t>
      </w:r>
      <w:proofErr w:type="gramEnd"/>
      <w:r w:rsidRPr="008162AA">
        <w:rPr>
          <w:rFonts w:ascii="Verdana" w:eastAsia="Times New Roman" w:hAnsi="Verdana" w:cs="Tahoma"/>
          <w:sz w:val="20"/>
          <w:szCs w:val="20"/>
          <w:lang w:eastAsia="es-ES"/>
        </w:rPr>
        <w:t xml:space="preserve"> </w:t>
      </w:r>
      <w:proofErr w:type="gramStart"/>
      <w:r w:rsidRPr="008162AA">
        <w:rPr>
          <w:rFonts w:ascii="Verdana" w:eastAsia="Times New Roman" w:hAnsi="Verdana" w:cs="Tahoma"/>
          <w:sz w:val="20"/>
          <w:szCs w:val="20"/>
          <w:lang w:eastAsia="es-ES"/>
        </w:rPr>
        <w:t>False Assumption of the woman.</w:t>
      </w:r>
      <w:proofErr w:type="gramEnd"/>
      <w:r w:rsidRPr="008162AA">
        <w:rPr>
          <w:rFonts w:ascii="Verdana" w:eastAsia="Times New Roman" w:hAnsi="Verdana" w:cs="Tahoma"/>
          <w:sz w:val="20"/>
          <w:szCs w:val="20"/>
          <w:lang w:eastAsia="es-ES"/>
        </w:rPr>
        <w:t xml:space="preserve"> Subjective construction and invisible work </w:t>
      </w:r>
    </w:p>
    <w:p w:rsidR="00344860" w:rsidRPr="008162AA" w:rsidRDefault="003E6D0E" w:rsidP="008162AA">
      <w:pPr>
        <w:spacing w:after="120" w:line="240" w:lineRule="auto"/>
        <w:ind w:left="714" w:hanging="357"/>
        <w:jc w:val="both"/>
        <w:rPr>
          <w:rFonts w:ascii="Verdana" w:eastAsia="Times New Roman" w:hAnsi="Verdana" w:cs="Tahoma"/>
          <w:sz w:val="20"/>
          <w:szCs w:val="20"/>
          <w:lang w:eastAsia="es-ES"/>
        </w:rPr>
      </w:pPr>
      <w:r w:rsidRPr="008162AA">
        <w:rPr>
          <w:rFonts w:ascii="Verdana" w:eastAsia="Times New Roman" w:hAnsi="Verdana" w:cs="Tahoma"/>
          <w:sz w:val="20"/>
          <w:szCs w:val="20"/>
          <w:lang w:eastAsia="es-ES"/>
        </w:rPr>
        <w:t xml:space="preserve">• </w:t>
      </w:r>
      <w:r w:rsidR="008162AA">
        <w:rPr>
          <w:rFonts w:ascii="Verdana" w:eastAsia="Times New Roman" w:hAnsi="Verdana" w:cs="Tahoma"/>
          <w:sz w:val="20"/>
          <w:szCs w:val="20"/>
          <w:lang w:eastAsia="es-ES"/>
        </w:rPr>
        <w:tab/>
      </w:r>
      <w:r w:rsidRPr="008162AA">
        <w:rPr>
          <w:rFonts w:ascii="Verdana" w:eastAsia="Times New Roman" w:hAnsi="Verdana" w:cs="Tahoma"/>
          <w:sz w:val="20"/>
          <w:szCs w:val="20"/>
          <w:lang w:eastAsia="es-ES"/>
        </w:rPr>
        <w:t xml:space="preserve">False </w:t>
      </w:r>
      <w:proofErr w:type="spellStart"/>
      <w:r w:rsidRPr="008162AA">
        <w:rPr>
          <w:rFonts w:ascii="Verdana" w:eastAsia="Times New Roman" w:hAnsi="Verdana" w:cs="Tahoma"/>
          <w:sz w:val="20"/>
          <w:szCs w:val="20"/>
          <w:lang w:eastAsia="es-ES"/>
        </w:rPr>
        <w:t>assumption</w:t>
      </w:r>
      <w:proofErr w:type="spellEnd"/>
      <w:r w:rsidRPr="008162AA">
        <w:rPr>
          <w:rFonts w:ascii="Verdana" w:eastAsia="Times New Roman" w:hAnsi="Verdana" w:cs="Tahoma"/>
          <w:sz w:val="20"/>
          <w:szCs w:val="20"/>
          <w:lang w:eastAsia="es-ES"/>
        </w:rPr>
        <w:t xml:space="preserve"> of </w:t>
      </w:r>
      <w:proofErr w:type="spellStart"/>
      <w:r w:rsidRPr="008162AA">
        <w:rPr>
          <w:rFonts w:ascii="Verdana" w:eastAsia="Times New Roman" w:hAnsi="Verdana" w:cs="Tahoma"/>
          <w:sz w:val="20"/>
          <w:szCs w:val="20"/>
          <w:lang w:eastAsia="es-ES"/>
        </w:rPr>
        <w:t>man</w:t>
      </w:r>
      <w:proofErr w:type="spellEnd"/>
      <w:r w:rsidRPr="008162AA">
        <w:rPr>
          <w:rFonts w:ascii="Verdana" w:eastAsia="Times New Roman" w:hAnsi="Verdana" w:cs="Tahoma"/>
          <w:sz w:val="20"/>
          <w:szCs w:val="20"/>
          <w:lang w:eastAsia="es-ES"/>
        </w:rPr>
        <w:t xml:space="preserve">. </w:t>
      </w:r>
      <w:proofErr w:type="gramStart"/>
      <w:r w:rsidRPr="008162AA">
        <w:rPr>
          <w:rFonts w:ascii="Verdana" w:eastAsia="Times New Roman" w:hAnsi="Verdana" w:cs="Tahoma"/>
          <w:sz w:val="20"/>
          <w:szCs w:val="20"/>
          <w:lang w:eastAsia="es-ES"/>
        </w:rPr>
        <w:t>The construction of the effective worker.</w:t>
      </w:r>
      <w:proofErr w:type="gramEnd"/>
      <w:r w:rsidRPr="008162AA">
        <w:rPr>
          <w:rFonts w:ascii="Verdana" w:eastAsia="Times New Roman" w:hAnsi="Verdana" w:cs="Tahoma"/>
          <w:sz w:val="20"/>
          <w:szCs w:val="20"/>
          <w:lang w:eastAsia="es-ES"/>
        </w:rPr>
        <w:t xml:space="preserve"> </w:t>
      </w:r>
      <w:proofErr w:type="gramStart"/>
      <w:r w:rsidRPr="008162AA">
        <w:rPr>
          <w:rFonts w:ascii="Verdana" w:eastAsia="Times New Roman" w:hAnsi="Verdana" w:cs="Tahoma"/>
          <w:sz w:val="20"/>
          <w:szCs w:val="20"/>
          <w:lang w:eastAsia="es-ES"/>
        </w:rPr>
        <w:t>Subjective construction and salaried work.</w:t>
      </w:r>
      <w:proofErr w:type="gramEnd"/>
      <w:r w:rsidRPr="008162AA">
        <w:rPr>
          <w:rFonts w:ascii="Verdana" w:eastAsia="Times New Roman" w:hAnsi="Verdana" w:cs="Tahoma"/>
          <w:sz w:val="20"/>
          <w:szCs w:val="20"/>
          <w:lang w:eastAsia="es-ES"/>
        </w:rPr>
        <w:t xml:space="preserve"> </w:t>
      </w:r>
      <w:proofErr w:type="gramStart"/>
      <w:r w:rsidRPr="008162AA">
        <w:rPr>
          <w:rFonts w:ascii="Verdana" w:eastAsia="Times New Roman" w:hAnsi="Verdana" w:cs="Tahoma"/>
          <w:sz w:val="20"/>
          <w:szCs w:val="20"/>
          <w:lang w:eastAsia="es-ES"/>
        </w:rPr>
        <w:t>Expropriations and privileges.</w:t>
      </w:r>
      <w:proofErr w:type="gramEnd"/>
      <w:r w:rsidRPr="008162AA">
        <w:rPr>
          <w:rFonts w:ascii="Verdana" w:eastAsia="Times New Roman" w:hAnsi="Verdana" w:cs="Tahoma"/>
          <w:sz w:val="20"/>
          <w:szCs w:val="20"/>
          <w:lang w:eastAsia="es-ES"/>
        </w:rPr>
        <w:t xml:space="preserve"> </w:t>
      </w:r>
      <w:proofErr w:type="gramStart"/>
      <w:r w:rsidRPr="008162AA">
        <w:rPr>
          <w:rFonts w:ascii="Verdana" w:eastAsia="Times New Roman" w:hAnsi="Verdana" w:cs="Tahoma"/>
          <w:sz w:val="20"/>
          <w:szCs w:val="20"/>
          <w:lang w:eastAsia="es-ES"/>
        </w:rPr>
        <w:t>A dialectic that illuminates.</w:t>
      </w:r>
      <w:proofErr w:type="gramEnd"/>
      <w:r w:rsidRPr="008162AA">
        <w:rPr>
          <w:rFonts w:ascii="Verdana" w:eastAsia="Times New Roman" w:hAnsi="Verdana" w:cs="Tahoma"/>
          <w:sz w:val="20"/>
          <w:szCs w:val="20"/>
          <w:lang w:eastAsia="es-ES"/>
        </w:rPr>
        <w:t xml:space="preserve"> </w:t>
      </w:r>
      <w:proofErr w:type="gramStart"/>
      <w:r w:rsidRPr="008162AA">
        <w:rPr>
          <w:rFonts w:ascii="Verdana" w:eastAsia="Times New Roman" w:hAnsi="Verdana" w:cs="Tahoma"/>
          <w:sz w:val="20"/>
          <w:szCs w:val="20"/>
          <w:lang w:eastAsia="es-ES"/>
        </w:rPr>
        <w:t xml:space="preserve">New </w:t>
      </w:r>
      <w:r w:rsidR="00344860" w:rsidRPr="008162AA">
        <w:rPr>
          <w:rFonts w:ascii="Verdana" w:eastAsia="Times New Roman" w:hAnsi="Verdana" w:cs="Tahoma"/>
          <w:sz w:val="20"/>
          <w:szCs w:val="20"/>
          <w:lang w:eastAsia="es-ES"/>
        </w:rPr>
        <w:t>m</w:t>
      </w:r>
      <w:r w:rsidRPr="008162AA">
        <w:rPr>
          <w:rFonts w:ascii="Verdana" w:eastAsia="Times New Roman" w:hAnsi="Verdana" w:cs="Tahoma"/>
          <w:sz w:val="20"/>
          <w:szCs w:val="20"/>
          <w:lang w:eastAsia="es-ES"/>
        </w:rPr>
        <w:t>asculinities?</w:t>
      </w:r>
      <w:proofErr w:type="gramEnd"/>
      <w:r w:rsidRPr="008162AA">
        <w:rPr>
          <w:rFonts w:ascii="Verdana" w:eastAsia="Times New Roman" w:hAnsi="Verdana" w:cs="Tahoma"/>
          <w:sz w:val="20"/>
          <w:szCs w:val="20"/>
          <w:lang w:eastAsia="es-ES"/>
        </w:rPr>
        <w:t xml:space="preserve"> </w:t>
      </w:r>
    </w:p>
    <w:p w:rsidR="00344860" w:rsidRPr="008162AA" w:rsidRDefault="00344860" w:rsidP="008162AA">
      <w:pPr>
        <w:spacing w:after="120" w:line="240" w:lineRule="auto"/>
        <w:ind w:left="714" w:hanging="357"/>
        <w:jc w:val="both"/>
        <w:rPr>
          <w:rFonts w:ascii="Verdana" w:eastAsia="Times New Roman" w:hAnsi="Verdana" w:cs="Tahoma"/>
          <w:sz w:val="20"/>
          <w:szCs w:val="20"/>
          <w:lang w:eastAsia="es-ES"/>
        </w:rPr>
      </w:pPr>
      <w:r w:rsidRPr="008162AA">
        <w:rPr>
          <w:rFonts w:ascii="Verdana" w:eastAsia="Times New Roman" w:hAnsi="Verdana" w:cs="Tahoma"/>
          <w:sz w:val="20"/>
          <w:szCs w:val="20"/>
          <w:lang w:val="en-US" w:eastAsia="es-ES"/>
        </w:rPr>
        <w:t xml:space="preserve">• </w:t>
      </w:r>
      <w:r w:rsidR="008162AA" w:rsidRPr="008162AA">
        <w:rPr>
          <w:rFonts w:ascii="Verdana" w:eastAsia="Times New Roman" w:hAnsi="Verdana" w:cs="Tahoma"/>
          <w:sz w:val="20"/>
          <w:szCs w:val="20"/>
          <w:lang w:val="en-US" w:eastAsia="es-ES"/>
        </w:rPr>
        <w:tab/>
      </w:r>
      <w:r w:rsidR="003E6D0E" w:rsidRPr="008162AA">
        <w:rPr>
          <w:rFonts w:ascii="Verdana" w:eastAsia="Times New Roman" w:hAnsi="Verdana" w:cs="Tahoma"/>
          <w:sz w:val="20"/>
          <w:szCs w:val="20"/>
          <w:lang w:val="en-US" w:eastAsia="es-ES"/>
        </w:rPr>
        <w:t xml:space="preserve">Social engineering of the disagreement between women and men. </w:t>
      </w:r>
      <w:proofErr w:type="spellStart"/>
      <w:proofErr w:type="gramStart"/>
      <w:r w:rsidR="003E6D0E" w:rsidRPr="008162AA">
        <w:rPr>
          <w:rFonts w:ascii="Verdana" w:eastAsia="Times New Roman" w:hAnsi="Verdana" w:cs="Tahoma"/>
          <w:sz w:val="20"/>
          <w:szCs w:val="20"/>
          <w:lang w:eastAsia="es-ES"/>
        </w:rPr>
        <w:t>The</w:t>
      </w:r>
      <w:proofErr w:type="spellEnd"/>
      <w:r w:rsidR="003E6D0E" w:rsidRPr="008162AA">
        <w:rPr>
          <w:rFonts w:ascii="Verdana" w:eastAsia="Times New Roman" w:hAnsi="Verdana" w:cs="Tahoma"/>
          <w:sz w:val="20"/>
          <w:szCs w:val="20"/>
          <w:lang w:eastAsia="es-ES"/>
        </w:rPr>
        <w:t xml:space="preserve"> </w:t>
      </w:r>
      <w:proofErr w:type="spellStart"/>
      <w:r w:rsidR="003E6D0E" w:rsidRPr="008162AA">
        <w:rPr>
          <w:rFonts w:ascii="Verdana" w:eastAsia="Times New Roman" w:hAnsi="Verdana" w:cs="Tahoma"/>
          <w:sz w:val="20"/>
          <w:szCs w:val="20"/>
          <w:lang w:eastAsia="es-ES"/>
        </w:rPr>
        <w:t>struggle</w:t>
      </w:r>
      <w:proofErr w:type="spellEnd"/>
      <w:r w:rsidR="003E6D0E" w:rsidRPr="008162AA">
        <w:rPr>
          <w:rFonts w:ascii="Verdana" w:eastAsia="Times New Roman" w:hAnsi="Verdana" w:cs="Tahoma"/>
          <w:sz w:val="20"/>
          <w:szCs w:val="20"/>
          <w:lang w:eastAsia="es-ES"/>
        </w:rPr>
        <w:t xml:space="preserve"> of </w:t>
      </w:r>
      <w:proofErr w:type="spellStart"/>
      <w:r w:rsidR="003E6D0E" w:rsidRPr="008162AA">
        <w:rPr>
          <w:rFonts w:ascii="Verdana" w:eastAsia="Times New Roman" w:hAnsi="Verdana" w:cs="Tahoma"/>
          <w:sz w:val="20"/>
          <w:szCs w:val="20"/>
          <w:lang w:eastAsia="es-ES"/>
        </w:rPr>
        <w:t>wom</w:t>
      </w:r>
      <w:r w:rsidRPr="008162AA">
        <w:rPr>
          <w:rFonts w:ascii="Verdana" w:eastAsia="Times New Roman" w:hAnsi="Verdana" w:cs="Tahoma"/>
          <w:sz w:val="20"/>
          <w:szCs w:val="20"/>
          <w:lang w:eastAsia="es-ES"/>
        </w:rPr>
        <w:t>en</w:t>
      </w:r>
      <w:proofErr w:type="spellEnd"/>
      <w:r w:rsidRPr="008162AA">
        <w:rPr>
          <w:rFonts w:ascii="Verdana" w:eastAsia="Times New Roman" w:hAnsi="Verdana" w:cs="Tahoma"/>
          <w:sz w:val="20"/>
          <w:szCs w:val="20"/>
          <w:lang w:eastAsia="es-ES"/>
        </w:rPr>
        <w:t>.</w:t>
      </w:r>
      <w:proofErr w:type="gramEnd"/>
      <w:r w:rsidRPr="008162AA">
        <w:rPr>
          <w:rFonts w:ascii="Verdana" w:eastAsia="Times New Roman" w:hAnsi="Verdana" w:cs="Tahoma"/>
          <w:sz w:val="20"/>
          <w:szCs w:val="20"/>
          <w:lang w:eastAsia="es-ES"/>
        </w:rPr>
        <w:t xml:space="preserve"> </w:t>
      </w:r>
      <w:proofErr w:type="gramStart"/>
      <w:r w:rsidRPr="008162AA">
        <w:rPr>
          <w:rFonts w:ascii="Verdana" w:eastAsia="Times New Roman" w:hAnsi="Verdana" w:cs="Tahoma"/>
          <w:sz w:val="20"/>
          <w:szCs w:val="20"/>
          <w:lang w:eastAsia="es-ES"/>
        </w:rPr>
        <w:t>A</w:t>
      </w:r>
      <w:r w:rsidR="003E6D0E" w:rsidRPr="008162AA">
        <w:rPr>
          <w:rFonts w:ascii="Verdana" w:eastAsia="Times New Roman" w:hAnsi="Verdana" w:cs="Tahoma"/>
          <w:sz w:val="20"/>
          <w:szCs w:val="20"/>
          <w:lang w:eastAsia="es-ES"/>
        </w:rPr>
        <w:t>nd men?</w:t>
      </w:r>
      <w:proofErr w:type="gramEnd"/>
      <w:r w:rsidR="003E6D0E" w:rsidRPr="008162AA">
        <w:rPr>
          <w:rFonts w:ascii="Verdana" w:eastAsia="Times New Roman" w:hAnsi="Verdana" w:cs="Tahoma"/>
          <w:sz w:val="20"/>
          <w:szCs w:val="20"/>
          <w:lang w:eastAsia="es-ES"/>
        </w:rPr>
        <w:t xml:space="preserve"> </w:t>
      </w:r>
      <w:proofErr w:type="gramStart"/>
      <w:r w:rsidR="003E6D0E" w:rsidRPr="008162AA">
        <w:rPr>
          <w:rFonts w:ascii="Verdana" w:eastAsia="Times New Roman" w:hAnsi="Verdana" w:cs="Tahoma"/>
          <w:sz w:val="20"/>
          <w:szCs w:val="20"/>
          <w:lang w:eastAsia="es-ES"/>
        </w:rPr>
        <w:t>Some elements to think about violence.</w:t>
      </w:r>
      <w:proofErr w:type="gramEnd"/>
      <w:r w:rsidR="003E6D0E" w:rsidRPr="008162AA">
        <w:rPr>
          <w:rFonts w:ascii="Verdana" w:eastAsia="Times New Roman" w:hAnsi="Verdana" w:cs="Tahoma"/>
          <w:sz w:val="20"/>
          <w:szCs w:val="20"/>
          <w:lang w:eastAsia="es-ES"/>
        </w:rPr>
        <w:t xml:space="preserve"> Crossroads between fulfilling the assigned role and what is expected</w:t>
      </w:r>
      <w:r w:rsidRPr="008162AA">
        <w:rPr>
          <w:rFonts w:ascii="Verdana" w:eastAsia="Times New Roman" w:hAnsi="Verdana" w:cs="Tahoma"/>
          <w:sz w:val="20"/>
          <w:szCs w:val="20"/>
          <w:lang w:eastAsia="es-ES"/>
        </w:rPr>
        <w:t>.</w:t>
      </w:r>
      <w:r w:rsidR="003E6D0E" w:rsidRPr="008162AA">
        <w:rPr>
          <w:rFonts w:ascii="Verdana" w:eastAsia="Times New Roman" w:hAnsi="Verdana" w:cs="Tahoma"/>
          <w:sz w:val="20"/>
          <w:szCs w:val="20"/>
          <w:lang w:eastAsia="es-ES"/>
        </w:rPr>
        <w:t xml:space="preserve"> </w:t>
      </w:r>
    </w:p>
    <w:p w:rsidR="00344860" w:rsidRPr="008162AA" w:rsidRDefault="003E6D0E" w:rsidP="008162AA">
      <w:pPr>
        <w:spacing w:after="120" w:line="240" w:lineRule="auto"/>
        <w:ind w:left="714" w:hanging="357"/>
        <w:jc w:val="both"/>
        <w:rPr>
          <w:rFonts w:ascii="Verdana" w:eastAsia="Times New Roman" w:hAnsi="Verdana" w:cs="Tahoma"/>
          <w:sz w:val="20"/>
          <w:szCs w:val="20"/>
          <w:lang w:eastAsia="es-ES"/>
        </w:rPr>
      </w:pPr>
      <w:r w:rsidRPr="008162AA">
        <w:rPr>
          <w:rFonts w:ascii="Verdana" w:eastAsia="Times New Roman" w:hAnsi="Verdana" w:cs="Tahoma"/>
          <w:sz w:val="20"/>
          <w:szCs w:val="20"/>
          <w:lang w:val="en-US" w:eastAsia="es-ES"/>
        </w:rPr>
        <w:t xml:space="preserve">• </w:t>
      </w:r>
      <w:r w:rsidR="008162AA" w:rsidRPr="008162AA">
        <w:rPr>
          <w:rFonts w:ascii="Verdana" w:eastAsia="Times New Roman" w:hAnsi="Verdana" w:cs="Tahoma"/>
          <w:sz w:val="20"/>
          <w:szCs w:val="20"/>
          <w:lang w:val="en-US" w:eastAsia="es-ES"/>
        </w:rPr>
        <w:tab/>
      </w:r>
      <w:r w:rsidRPr="008162AA">
        <w:rPr>
          <w:rFonts w:ascii="Verdana" w:eastAsia="Times New Roman" w:hAnsi="Verdana" w:cs="Tahoma"/>
          <w:sz w:val="20"/>
          <w:szCs w:val="20"/>
          <w:lang w:val="en-US" w:eastAsia="es-ES"/>
        </w:rPr>
        <w:t xml:space="preserve">Intervention with men from the </w:t>
      </w:r>
      <w:proofErr w:type="spellStart"/>
      <w:r w:rsidRPr="008162AA">
        <w:rPr>
          <w:rFonts w:ascii="Verdana" w:eastAsia="Times New Roman" w:hAnsi="Verdana" w:cs="Tahoma"/>
          <w:sz w:val="20"/>
          <w:szCs w:val="20"/>
          <w:lang w:val="en-US" w:eastAsia="es-ES"/>
        </w:rPr>
        <w:t>ProCC</w:t>
      </w:r>
      <w:proofErr w:type="spellEnd"/>
      <w:r w:rsidRPr="008162AA">
        <w:rPr>
          <w:rFonts w:ascii="Verdana" w:eastAsia="Times New Roman" w:hAnsi="Verdana" w:cs="Tahoma"/>
          <w:sz w:val="20"/>
          <w:szCs w:val="20"/>
          <w:lang w:val="en-US" w:eastAsia="es-ES"/>
        </w:rPr>
        <w:t xml:space="preserve"> Methodology. </w:t>
      </w:r>
      <w:proofErr w:type="spellStart"/>
      <w:r w:rsidRPr="008162AA">
        <w:rPr>
          <w:rFonts w:ascii="Verdana" w:eastAsia="Times New Roman" w:hAnsi="Verdana" w:cs="Tahoma"/>
          <w:sz w:val="20"/>
          <w:szCs w:val="20"/>
          <w:lang w:eastAsia="es-ES"/>
        </w:rPr>
        <w:t>How</w:t>
      </w:r>
      <w:proofErr w:type="spellEnd"/>
      <w:r w:rsidRPr="008162AA">
        <w:rPr>
          <w:rFonts w:ascii="Verdana" w:eastAsia="Times New Roman" w:hAnsi="Verdana" w:cs="Tahoma"/>
          <w:sz w:val="20"/>
          <w:szCs w:val="20"/>
          <w:lang w:eastAsia="es-ES"/>
        </w:rPr>
        <w:t xml:space="preserve"> </w:t>
      </w:r>
      <w:proofErr w:type="spellStart"/>
      <w:r w:rsidRPr="008162AA">
        <w:rPr>
          <w:rFonts w:ascii="Verdana" w:eastAsia="Times New Roman" w:hAnsi="Verdana" w:cs="Tahoma"/>
          <w:sz w:val="20"/>
          <w:szCs w:val="20"/>
          <w:lang w:eastAsia="es-ES"/>
        </w:rPr>
        <w:t>to</w:t>
      </w:r>
      <w:proofErr w:type="spellEnd"/>
      <w:r w:rsidRPr="008162AA">
        <w:rPr>
          <w:rFonts w:ascii="Verdana" w:eastAsia="Times New Roman" w:hAnsi="Verdana" w:cs="Tahoma"/>
          <w:sz w:val="20"/>
          <w:szCs w:val="20"/>
          <w:lang w:eastAsia="es-ES"/>
        </w:rPr>
        <w:t xml:space="preserve"> </w:t>
      </w:r>
      <w:proofErr w:type="spellStart"/>
      <w:r w:rsidRPr="008162AA">
        <w:rPr>
          <w:rFonts w:ascii="Verdana" w:eastAsia="Times New Roman" w:hAnsi="Verdana" w:cs="Tahoma"/>
          <w:sz w:val="20"/>
          <w:szCs w:val="20"/>
          <w:lang w:eastAsia="es-ES"/>
        </w:rPr>
        <w:t>get</w:t>
      </w:r>
      <w:proofErr w:type="spellEnd"/>
      <w:r w:rsidRPr="008162AA">
        <w:rPr>
          <w:rFonts w:ascii="Verdana" w:eastAsia="Times New Roman" w:hAnsi="Verdana" w:cs="Tahoma"/>
          <w:sz w:val="20"/>
          <w:szCs w:val="20"/>
          <w:lang w:eastAsia="es-ES"/>
        </w:rPr>
        <w:t xml:space="preserve"> </w:t>
      </w:r>
      <w:proofErr w:type="spellStart"/>
      <w:r w:rsidRPr="008162AA">
        <w:rPr>
          <w:rFonts w:ascii="Verdana" w:eastAsia="Times New Roman" w:hAnsi="Verdana" w:cs="Tahoma"/>
          <w:sz w:val="20"/>
          <w:szCs w:val="20"/>
          <w:lang w:eastAsia="es-ES"/>
        </w:rPr>
        <w:t>to</w:t>
      </w:r>
      <w:proofErr w:type="spellEnd"/>
      <w:r w:rsidRPr="008162AA">
        <w:rPr>
          <w:rFonts w:ascii="Verdana" w:eastAsia="Times New Roman" w:hAnsi="Verdana" w:cs="Tahoma"/>
          <w:sz w:val="20"/>
          <w:szCs w:val="20"/>
          <w:lang w:eastAsia="es-ES"/>
        </w:rPr>
        <w:t xml:space="preserve"> men? </w:t>
      </w:r>
      <w:proofErr w:type="gramStart"/>
      <w:r w:rsidRPr="008162AA">
        <w:rPr>
          <w:rFonts w:ascii="Verdana" w:eastAsia="Times New Roman" w:hAnsi="Verdana" w:cs="Tahoma"/>
          <w:sz w:val="20"/>
          <w:szCs w:val="20"/>
          <w:lang w:eastAsia="es-ES"/>
        </w:rPr>
        <w:t>Relationship between need and demand.</w:t>
      </w:r>
      <w:proofErr w:type="gramEnd"/>
      <w:r w:rsidRPr="008162AA">
        <w:rPr>
          <w:rFonts w:ascii="Verdana" w:eastAsia="Times New Roman" w:hAnsi="Verdana" w:cs="Tahoma"/>
          <w:sz w:val="20"/>
          <w:szCs w:val="20"/>
          <w:lang w:eastAsia="es-ES"/>
        </w:rPr>
        <w:t xml:space="preserve"> </w:t>
      </w:r>
      <w:proofErr w:type="gramStart"/>
      <w:r w:rsidRPr="008162AA">
        <w:rPr>
          <w:rFonts w:ascii="Verdana" w:eastAsia="Times New Roman" w:hAnsi="Verdana" w:cs="Tahoma"/>
          <w:sz w:val="20"/>
          <w:szCs w:val="20"/>
          <w:lang w:eastAsia="es-ES"/>
        </w:rPr>
        <w:t>Implementation Process</w:t>
      </w:r>
      <w:r w:rsidR="00344860" w:rsidRPr="008162AA">
        <w:rPr>
          <w:rFonts w:ascii="Verdana" w:eastAsia="Times New Roman" w:hAnsi="Verdana" w:cs="Tahoma"/>
          <w:sz w:val="20"/>
          <w:szCs w:val="20"/>
          <w:lang w:eastAsia="es-ES"/>
        </w:rPr>
        <w:t>.</w:t>
      </w:r>
      <w:proofErr w:type="gramEnd"/>
      <w:r w:rsidRPr="008162AA">
        <w:rPr>
          <w:rFonts w:ascii="Verdana" w:eastAsia="Times New Roman" w:hAnsi="Verdana" w:cs="Tahoma"/>
          <w:sz w:val="20"/>
          <w:szCs w:val="20"/>
          <w:lang w:eastAsia="es-ES"/>
        </w:rPr>
        <w:t xml:space="preserve"> </w:t>
      </w:r>
      <w:proofErr w:type="gramStart"/>
      <w:r w:rsidRPr="008162AA">
        <w:rPr>
          <w:rFonts w:ascii="Verdana" w:eastAsia="Times New Roman" w:hAnsi="Verdana" w:cs="Tahoma"/>
          <w:sz w:val="20"/>
          <w:szCs w:val="20"/>
          <w:lang w:eastAsia="es-ES"/>
        </w:rPr>
        <w:t xml:space="preserve">The </w:t>
      </w:r>
      <w:proofErr w:type="spellStart"/>
      <w:r w:rsidRPr="008162AA">
        <w:rPr>
          <w:rFonts w:ascii="Verdana" w:eastAsia="Times New Roman" w:hAnsi="Verdana" w:cs="Tahoma"/>
          <w:sz w:val="20"/>
          <w:szCs w:val="20"/>
          <w:lang w:eastAsia="es-ES"/>
        </w:rPr>
        <w:t>ProCC</w:t>
      </w:r>
      <w:proofErr w:type="spellEnd"/>
      <w:r w:rsidRPr="008162AA">
        <w:rPr>
          <w:rFonts w:ascii="Verdana" w:eastAsia="Times New Roman" w:hAnsi="Verdana" w:cs="Tahoma"/>
          <w:sz w:val="20"/>
          <w:szCs w:val="20"/>
          <w:lang w:eastAsia="es-ES"/>
        </w:rPr>
        <w:t xml:space="preserve"> Programs and the Population Diagnostic Indicators.</w:t>
      </w:r>
      <w:proofErr w:type="gramEnd"/>
      <w:r w:rsidRPr="008162AA">
        <w:rPr>
          <w:rFonts w:ascii="Verdana" w:eastAsia="Times New Roman" w:hAnsi="Verdana" w:cs="Tahoma"/>
          <w:sz w:val="20"/>
          <w:szCs w:val="20"/>
          <w:lang w:eastAsia="es-ES"/>
        </w:rPr>
        <w:t xml:space="preserve"> </w:t>
      </w:r>
      <w:proofErr w:type="gramStart"/>
      <w:r w:rsidRPr="008162AA">
        <w:rPr>
          <w:rFonts w:ascii="Verdana" w:eastAsia="Times New Roman" w:hAnsi="Verdana" w:cs="Tahoma"/>
          <w:sz w:val="20"/>
          <w:szCs w:val="20"/>
          <w:lang w:eastAsia="es-ES"/>
        </w:rPr>
        <w:t>Position of the coordinato</w:t>
      </w:r>
      <w:r w:rsidR="00344860" w:rsidRPr="008162AA">
        <w:rPr>
          <w:rFonts w:ascii="Verdana" w:eastAsia="Times New Roman" w:hAnsi="Verdana" w:cs="Tahoma"/>
          <w:sz w:val="20"/>
          <w:szCs w:val="20"/>
          <w:lang w:eastAsia="es-ES"/>
        </w:rPr>
        <w:t>r.</w:t>
      </w:r>
      <w:proofErr w:type="gramEnd"/>
      <w:r w:rsidR="00344860" w:rsidRPr="008162AA">
        <w:rPr>
          <w:rFonts w:ascii="Verdana" w:eastAsia="Times New Roman" w:hAnsi="Verdana" w:cs="Tahoma"/>
          <w:sz w:val="20"/>
          <w:szCs w:val="20"/>
          <w:lang w:eastAsia="es-ES"/>
        </w:rPr>
        <w:t xml:space="preserve"> </w:t>
      </w:r>
      <w:proofErr w:type="gramStart"/>
      <w:r w:rsidR="00344860" w:rsidRPr="008162AA">
        <w:rPr>
          <w:rFonts w:ascii="Verdana" w:eastAsia="Times New Roman" w:hAnsi="Verdana" w:cs="Tahoma"/>
          <w:sz w:val="20"/>
          <w:szCs w:val="20"/>
          <w:lang w:eastAsia="es-ES"/>
        </w:rPr>
        <w:t>Results of the interventions.</w:t>
      </w:r>
      <w:proofErr w:type="gramEnd"/>
    </w:p>
    <w:p w:rsidR="00344860" w:rsidRPr="008162AA" w:rsidRDefault="008162AA" w:rsidP="00E061D6">
      <w:pPr>
        <w:spacing w:after="0" w:line="240" w:lineRule="auto"/>
        <w:rPr>
          <w:rFonts w:ascii="Verdana" w:eastAsia="Times New Roman" w:hAnsi="Verdana" w:cs="Arial"/>
          <w:sz w:val="20"/>
          <w:szCs w:val="20"/>
          <w:lang w:val="en" w:eastAsia="es-ES"/>
        </w:rPr>
      </w:pPr>
      <w:r w:rsidRPr="008162AA">
        <w:rPr>
          <w:rFonts w:ascii="Verdana" w:eastAsia="Calibri" w:hAnsi="Verdana" w:cs="Tahoma"/>
          <w:color w:val="538135" w:themeColor="accent6" w:themeShade="BF"/>
          <w:sz w:val="20"/>
          <w:szCs w:val="20"/>
        </w:rPr>
        <w:drawing>
          <wp:anchor distT="0" distB="0" distL="114300" distR="114300" simplePos="0" relativeHeight="251669504" behindDoc="0" locked="0" layoutInCell="1" allowOverlap="1" wp14:anchorId="4F9048C3" wp14:editId="6D4440D2">
            <wp:simplePos x="0" y="0"/>
            <wp:positionH relativeFrom="column">
              <wp:posOffset>22860</wp:posOffset>
            </wp:positionH>
            <wp:positionV relativeFrom="paragraph">
              <wp:posOffset>44791</wp:posOffset>
            </wp:positionV>
            <wp:extent cx="397510" cy="381635"/>
            <wp:effectExtent l="0" t="0" r="2540" b="0"/>
            <wp:wrapNone/>
            <wp:docPr id="7" name="Imagen 7" descr="K:\00 EDDY\$00 GENTE\Dra. Ada Alfonso\Jornada contra la violencia de género\JCVG 00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00 EDDY\$00 GENTE\Dra. Ada Alfonso\Jornada contra la violencia de género\JCVG 00_NEGR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510"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860" w:rsidRPr="008162AA" w:rsidRDefault="008162AA" w:rsidP="008162AA">
      <w:pPr>
        <w:spacing w:after="240" w:line="240" w:lineRule="auto"/>
        <w:ind w:firstLine="708"/>
        <w:jc w:val="both"/>
        <w:rPr>
          <w:rFonts w:ascii="Verdana" w:eastAsia="Calibri" w:hAnsi="Verdana" w:cs="Tahoma"/>
          <w:color w:val="E36C0A"/>
          <w:sz w:val="20"/>
          <w:szCs w:val="20"/>
          <w:lang w:val="en-US"/>
        </w:rPr>
      </w:pPr>
      <w:r w:rsidRPr="008162AA">
        <w:rPr>
          <w:rFonts w:ascii="Verdana" w:eastAsia="Calibri" w:hAnsi="Verdana" w:cs="Tahoma"/>
          <w:color w:val="E36C0A"/>
          <w:sz w:val="20"/>
          <w:szCs w:val="20"/>
          <w:lang w:val="en-US"/>
        </w:rPr>
        <w:t>METHODOLOGY</w:t>
      </w:r>
    </w:p>
    <w:p w:rsidR="008162AA" w:rsidRPr="008162AA" w:rsidRDefault="008162AA" w:rsidP="00E061D6">
      <w:pPr>
        <w:spacing w:after="0" w:line="240" w:lineRule="auto"/>
        <w:rPr>
          <w:rFonts w:ascii="Verdana" w:eastAsia="Times New Roman" w:hAnsi="Verdana" w:cs="Arial"/>
          <w:sz w:val="20"/>
          <w:szCs w:val="20"/>
          <w:lang w:val="en" w:eastAsia="es-ES"/>
        </w:rPr>
      </w:pPr>
    </w:p>
    <w:p w:rsidR="00344860" w:rsidRPr="008162AA" w:rsidRDefault="003E6D0E" w:rsidP="008162AA">
      <w:pPr>
        <w:pStyle w:val="Default"/>
        <w:spacing w:after="120"/>
        <w:ind w:firstLine="284"/>
        <w:jc w:val="both"/>
        <w:rPr>
          <w:rFonts w:ascii="Verdana" w:hAnsi="Verdana" w:cs="Tahoma"/>
          <w:color w:val="auto"/>
          <w:sz w:val="20"/>
          <w:szCs w:val="20"/>
        </w:rPr>
      </w:pPr>
      <w:r w:rsidRPr="008162AA">
        <w:rPr>
          <w:rFonts w:ascii="Verdana" w:hAnsi="Verdana" w:cs="Tahoma"/>
          <w:color w:val="auto"/>
          <w:sz w:val="20"/>
          <w:szCs w:val="20"/>
        </w:rPr>
        <w:t>We work with the Methodology of Community Correction Processes, which uses as a group device the method of the Training Group. This methodology focuses on learning, taking care of the special relationship between the thematic and dynamic aspects of the group process. It is active and participatory</w:t>
      </w:r>
      <w:r w:rsidR="00344860" w:rsidRPr="008162AA">
        <w:rPr>
          <w:rFonts w:ascii="Verdana" w:hAnsi="Verdana" w:cs="Tahoma"/>
          <w:color w:val="auto"/>
          <w:sz w:val="20"/>
          <w:szCs w:val="20"/>
        </w:rPr>
        <w:t>,</w:t>
      </w:r>
      <w:r w:rsidRPr="008162AA">
        <w:rPr>
          <w:rFonts w:ascii="Verdana" w:hAnsi="Verdana" w:cs="Tahoma"/>
          <w:color w:val="auto"/>
          <w:sz w:val="20"/>
          <w:szCs w:val="20"/>
        </w:rPr>
        <w:t xml:space="preserve"> and diverse resources are used according to the type of program, the </w:t>
      </w:r>
      <w:r w:rsidR="00344860" w:rsidRPr="008162AA">
        <w:rPr>
          <w:rFonts w:ascii="Verdana" w:hAnsi="Verdana" w:cs="Tahoma"/>
          <w:color w:val="auto"/>
          <w:sz w:val="20"/>
          <w:szCs w:val="20"/>
        </w:rPr>
        <w:t xml:space="preserve">proposed </w:t>
      </w:r>
      <w:r w:rsidRPr="008162AA">
        <w:rPr>
          <w:rFonts w:ascii="Verdana" w:hAnsi="Verdana" w:cs="Tahoma"/>
          <w:color w:val="auto"/>
          <w:sz w:val="20"/>
          <w:szCs w:val="20"/>
        </w:rPr>
        <w:t>objectives</w:t>
      </w:r>
      <w:r w:rsidR="00344860" w:rsidRPr="008162AA">
        <w:rPr>
          <w:rFonts w:ascii="Verdana" w:hAnsi="Verdana" w:cs="Tahoma"/>
          <w:color w:val="auto"/>
          <w:sz w:val="20"/>
          <w:szCs w:val="20"/>
        </w:rPr>
        <w:t xml:space="preserve"> </w:t>
      </w:r>
      <w:r w:rsidRPr="008162AA">
        <w:rPr>
          <w:rFonts w:ascii="Verdana" w:hAnsi="Verdana" w:cs="Tahoma"/>
          <w:color w:val="auto"/>
          <w:sz w:val="20"/>
          <w:szCs w:val="20"/>
        </w:rPr>
        <w:t xml:space="preserve">and the characteristics of the participants. </w:t>
      </w:r>
      <w:r w:rsidR="00344860" w:rsidRPr="008162AA">
        <w:rPr>
          <w:rFonts w:ascii="Verdana" w:hAnsi="Verdana" w:cs="Tahoma"/>
          <w:color w:val="auto"/>
          <w:sz w:val="20"/>
          <w:szCs w:val="20"/>
        </w:rPr>
        <w:t>It</w:t>
      </w:r>
      <w:r w:rsidRPr="008162AA">
        <w:rPr>
          <w:rFonts w:ascii="Verdana" w:hAnsi="Verdana" w:cs="Tahoma"/>
          <w:color w:val="auto"/>
          <w:sz w:val="20"/>
          <w:szCs w:val="20"/>
        </w:rPr>
        <w:t xml:space="preserve"> is in charge of a team of specialized professionals.</w:t>
      </w:r>
    </w:p>
    <w:p w:rsidR="00431FD6" w:rsidRPr="008162AA" w:rsidRDefault="00431FD6" w:rsidP="008162AA">
      <w:pPr>
        <w:pStyle w:val="Default"/>
        <w:spacing w:after="120"/>
        <w:ind w:firstLine="284"/>
        <w:jc w:val="both"/>
        <w:rPr>
          <w:rFonts w:ascii="Verdana" w:hAnsi="Verdana" w:cs="Tahoma"/>
          <w:color w:val="auto"/>
          <w:sz w:val="20"/>
          <w:szCs w:val="20"/>
        </w:rPr>
      </w:pPr>
      <w:bookmarkStart w:id="0" w:name="_GoBack"/>
      <w:bookmarkEnd w:id="0"/>
    </w:p>
    <w:sectPr w:rsidR="00431FD6" w:rsidRPr="008162AA" w:rsidSect="008162AA">
      <w:headerReference w:type="default" r:id="rId10"/>
      <w:pgSz w:w="12242" w:h="15842" w:code="119"/>
      <w:pgMar w:top="1440" w:right="1077" w:bottom="1440" w:left="29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6E2" w:rsidRDefault="006646E2" w:rsidP="0063447B">
      <w:pPr>
        <w:spacing w:after="0" w:line="240" w:lineRule="auto"/>
      </w:pPr>
      <w:r>
        <w:separator/>
      </w:r>
    </w:p>
  </w:endnote>
  <w:endnote w:type="continuationSeparator" w:id="0">
    <w:p w:rsidR="006646E2" w:rsidRDefault="006646E2" w:rsidP="0063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0AFF" w:usb1="00007843" w:usb2="00000001" w:usb3="00000000" w:csb0="000001B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6E2" w:rsidRDefault="006646E2" w:rsidP="0063447B">
      <w:pPr>
        <w:spacing w:after="0" w:line="240" w:lineRule="auto"/>
      </w:pPr>
      <w:r>
        <w:separator/>
      </w:r>
    </w:p>
  </w:footnote>
  <w:footnote w:type="continuationSeparator" w:id="0">
    <w:p w:rsidR="006646E2" w:rsidRDefault="006646E2" w:rsidP="00634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AA" w:rsidRDefault="008162AA">
    <w:pPr>
      <w:pStyle w:val="Encabezado"/>
    </w:pPr>
    <w:r w:rsidRPr="00EA48D2">
      <w:rPr>
        <w:rFonts w:ascii="Verdana" w:hAnsi="Verdana" w:cs="Tahoma"/>
        <w:noProof/>
        <w:color w:val="538135" w:themeColor="accent6" w:themeShade="BF"/>
        <w:lang w:eastAsia="es-ES"/>
      </w:rPr>
      <w:drawing>
        <wp:anchor distT="0" distB="0" distL="114300" distR="114300" simplePos="0" relativeHeight="251659264" behindDoc="0" locked="0" layoutInCell="1" allowOverlap="1" wp14:anchorId="02BF5D7D" wp14:editId="02722E99">
          <wp:simplePos x="0" y="0"/>
          <wp:positionH relativeFrom="column">
            <wp:posOffset>-1189355</wp:posOffset>
          </wp:positionH>
          <wp:positionV relativeFrom="paragraph">
            <wp:posOffset>629920</wp:posOffset>
          </wp:positionV>
          <wp:extent cx="928800" cy="986400"/>
          <wp:effectExtent l="0" t="0" r="0" b="0"/>
          <wp:wrapNone/>
          <wp:docPr id="5" name="Imagen 5" descr="K:\00 EDDY\$00 GENTE\Dra. Ada Alfonso\Jornada contra la violencia de género\JCVG_TALLER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00 EDDY\$00 GENTE\Dra. Ada Alfonso\Jornada contra la violencia de género\JCVG_TALLERES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8800" cy="98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7A0"/>
    <w:multiLevelType w:val="hybridMultilevel"/>
    <w:tmpl w:val="6E24DFB2"/>
    <w:lvl w:ilvl="0" w:tplc="568CA3CC">
      <w:numFmt w:val="bullet"/>
      <w:lvlText w:val="•"/>
      <w:lvlJc w:val="left"/>
      <w:pPr>
        <w:ind w:left="717" w:hanging="360"/>
      </w:pPr>
      <w:rPr>
        <w:rFonts w:ascii="Verdana" w:eastAsia="Times New Roman" w:hAnsi="Verdana" w:cs="Tahoma"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
    <w:nsid w:val="2A17798C"/>
    <w:multiLevelType w:val="hybridMultilevel"/>
    <w:tmpl w:val="54AA52E4"/>
    <w:lvl w:ilvl="0" w:tplc="46766D0E">
      <w:start w:val="1"/>
      <w:numFmt w:val="decimal"/>
      <w:lvlText w:val="%1."/>
      <w:lvlJc w:val="left"/>
      <w:pPr>
        <w:ind w:left="720" w:hanging="360"/>
      </w:pPr>
      <w:rPr>
        <w:color w:val="E3650A"/>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BFD344B"/>
    <w:multiLevelType w:val="hybridMultilevel"/>
    <w:tmpl w:val="B920A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FC110F5"/>
    <w:multiLevelType w:val="hybridMultilevel"/>
    <w:tmpl w:val="E5CEC0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8326D2D"/>
    <w:multiLevelType w:val="hybridMultilevel"/>
    <w:tmpl w:val="75965D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CCE"/>
    <w:rsid w:val="00023BA0"/>
    <w:rsid w:val="00030185"/>
    <w:rsid w:val="00063195"/>
    <w:rsid w:val="000D2F47"/>
    <w:rsid w:val="001C76DF"/>
    <w:rsid w:val="001F7215"/>
    <w:rsid w:val="00214C73"/>
    <w:rsid w:val="00263232"/>
    <w:rsid w:val="00321CC6"/>
    <w:rsid w:val="00331221"/>
    <w:rsid w:val="00344860"/>
    <w:rsid w:val="003712EB"/>
    <w:rsid w:val="003D08A9"/>
    <w:rsid w:val="003E6D0E"/>
    <w:rsid w:val="00431FD6"/>
    <w:rsid w:val="004B3083"/>
    <w:rsid w:val="00523FFA"/>
    <w:rsid w:val="0063447B"/>
    <w:rsid w:val="006502F6"/>
    <w:rsid w:val="006646E2"/>
    <w:rsid w:val="00693C12"/>
    <w:rsid w:val="006A184D"/>
    <w:rsid w:val="00742663"/>
    <w:rsid w:val="00747F20"/>
    <w:rsid w:val="00796114"/>
    <w:rsid w:val="008162AA"/>
    <w:rsid w:val="00820FBB"/>
    <w:rsid w:val="008E46C7"/>
    <w:rsid w:val="009310D4"/>
    <w:rsid w:val="00947759"/>
    <w:rsid w:val="00956C65"/>
    <w:rsid w:val="00AA1AF8"/>
    <w:rsid w:val="00B711F6"/>
    <w:rsid w:val="00CF48EB"/>
    <w:rsid w:val="00D416AA"/>
    <w:rsid w:val="00E061D6"/>
    <w:rsid w:val="00F14799"/>
    <w:rsid w:val="00FD3CCE"/>
    <w:rsid w:val="00FD7E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860"/>
    <w:pPr>
      <w:ind w:left="720"/>
      <w:contextualSpacing/>
    </w:pPr>
  </w:style>
  <w:style w:type="paragraph" w:styleId="Encabezado">
    <w:name w:val="header"/>
    <w:basedOn w:val="Normal"/>
    <w:link w:val="EncabezadoCar"/>
    <w:uiPriority w:val="99"/>
    <w:unhideWhenUsed/>
    <w:rsid w:val="006344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447B"/>
  </w:style>
  <w:style w:type="paragraph" w:styleId="Piedepgina">
    <w:name w:val="footer"/>
    <w:basedOn w:val="Normal"/>
    <w:link w:val="PiedepginaCar"/>
    <w:uiPriority w:val="99"/>
    <w:unhideWhenUsed/>
    <w:rsid w:val="006344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447B"/>
  </w:style>
  <w:style w:type="paragraph" w:styleId="Textodeglobo">
    <w:name w:val="Balloon Text"/>
    <w:basedOn w:val="Normal"/>
    <w:link w:val="TextodegloboCar"/>
    <w:uiPriority w:val="99"/>
    <w:semiHidden/>
    <w:unhideWhenUsed/>
    <w:rsid w:val="008E46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46C7"/>
    <w:rPr>
      <w:rFonts w:ascii="Tahoma" w:hAnsi="Tahoma" w:cs="Tahoma"/>
      <w:sz w:val="16"/>
      <w:szCs w:val="16"/>
    </w:rPr>
  </w:style>
  <w:style w:type="paragraph" w:styleId="Textosinformato">
    <w:name w:val="Plain Text"/>
    <w:basedOn w:val="Normal"/>
    <w:link w:val="TextosinformatoCar"/>
    <w:uiPriority w:val="99"/>
    <w:unhideWhenUsed/>
    <w:rsid w:val="00263232"/>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263232"/>
    <w:rPr>
      <w:rFonts w:ascii="Consolas" w:eastAsia="Calibri" w:hAnsi="Consolas" w:cs="Times New Roman"/>
      <w:sz w:val="21"/>
      <w:szCs w:val="21"/>
    </w:rPr>
  </w:style>
  <w:style w:type="character" w:styleId="Hipervnculo">
    <w:name w:val="Hyperlink"/>
    <w:basedOn w:val="Fuentedeprrafopredeter"/>
    <w:uiPriority w:val="99"/>
    <w:unhideWhenUsed/>
    <w:rsid w:val="00E061D6"/>
    <w:rPr>
      <w:color w:val="0563C1" w:themeColor="hyperlink"/>
      <w:u w:val="single"/>
    </w:rPr>
  </w:style>
  <w:style w:type="paragraph" w:styleId="Sinespaciado">
    <w:name w:val="No Spacing"/>
    <w:link w:val="SinespaciadoCar"/>
    <w:uiPriority w:val="1"/>
    <w:qFormat/>
    <w:rsid w:val="008162AA"/>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8162AA"/>
    <w:rPr>
      <w:rFonts w:ascii="Calibri" w:eastAsia="Times New Roman" w:hAnsi="Calibri" w:cs="Times New Roman"/>
    </w:rPr>
  </w:style>
  <w:style w:type="paragraph" w:customStyle="1" w:styleId="Default">
    <w:name w:val="Default"/>
    <w:rsid w:val="008162AA"/>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860"/>
    <w:pPr>
      <w:ind w:left="720"/>
      <w:contextualSpacing/>
    </w:pPr>
  </w:style>
  <w:style w:type="paragraph" w:styleId="Encabezado">
    <w:name w:val="header"/>
    <w:basedOn w:val="Normal"/>
    <w:link w:val="EncabezadoCar"/>
    <w:uiPriority w:val="99"/>
    <w:unhideWhenUsed/>
    <w:rsid w:val="006344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447B"/>
  </w:style>
  <w:style w:type="paragraph" w:styleId="Piedepgina">
    <w:name w:val="footer"/>
    <w:basedOn w:val="Normal"/>
    <w:link w:val="PiedepginaCar"/>
    <w:uiPriority w:val="99"/>
    <w:unhideWhenUsed/>
    <w:rsid w:val="006344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447B"/>
  </w:style>
  <w:style w:type="paragraph" w:styleId="Textodeglobo">
    <w:name w:val="Balloon Text"/>
    <w:basedOn w:val="Normal"/>
    <w:link w:val="TextodegloboCar"/>
    <w:uiPriority w:val="99"/>
    <w:semiHidden/>
    <w:unhideWhenUsed/>
    <w:rsid w:val="008E46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46C7"/>
    <w:rPr>
      <w:rFonts w:ascii="Tahoma" w:hAnsi="Tahoma" w:cs="Tahoma"/>
      <w:sz w:val="16"/>
      <w:szCs w:val="16"/>
    </w:rPr>
  </w:style>
  <w:style w:type="paragraph" w:styleId="Textosinformato">
    <w:name w:val="Plain Text"/>
    <w:basedOn w:val="Normal"/>
    <w:link w:val="TextosinformatoCar"/>
    <w:uiPriority w:val="99"/>
    <w:unhideWhenUsed/>
    <w:rsid w:val="00263232"/>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263232"/>
    <w:rPr>
      <w:rFonts w:ascii="Consolas" w:eastAsia="Calibri" w:hAnsi="Consolas" w:cs="Times New Roman"/>
      <w:sz w:val="21"/>
      <w:szCs w:val="21"/>
    </w:rPr>
  </w:style>
  <w:style w:type="character" w:styleId="Hipervnculo">
    <w:name w:val="Hyperlink"/>
    <w:basedOn w:val="Fuentedeprrafopredeter"/>
    <w:uiPriority w:val="99"/>
    <w:unhideWhenUsed/>
    <w:rsid w:val="00E061D6"/>
    <w:rPr>
      <w:color w:val="0563C1" w:themeColor="hyperlink"/>
      <w:u w:val="single"/>
    </w:rPr>
  </w:style>
  <w:style w:type="paragraph" w:styleId="Sinespaciado">
    <w:name w:val="No Spacing"/>
    <w:link w:val="SinespaciadoCar"/>
    <w:uiPriority w:val="1"/>
    <w:qFormat/>
    <w:rsid w:val="008162AA"/>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8162AA"/>
    <w:rPr>
      <w:rFonts w:ascii="Calibri" w:eastAsia="Times New Roman" w:hAnsi="Calibri" w:cs="Times New Roman"/>
    </w:rPr>
  </w:style>
  <w:style w:type="paragraph" w:customStyle="1" w:styleId="Default">
    <w:name w:val="Default"/>
    <w:rsid w:val="008162AA"/>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4758">
      <w:bodyDiv w:val="1"/>
      <w:marLeft w:val="0"/>
      <w:marRight w:val="0"/>
      <w:marTop w:val="0"/>
      <w:marBottom w:val="0"/>
      <w:divBdr>
        <w:top w:val="none" w:sz="0" w:space="0" w:color="auto"/>
        <w:left w:val="none" w:sz="0" w:space="0" w:color="auto"/>
        <w:bottom w:val="none" w:sz="0" w:space="0" w:color="auto"/>
        <w:right w:val="none" w:sz="0" w:space="0" w:color="auto"/>
      </w:divBdr>
      <w:divsChild>
        <w:div w:id="301272982">
          <w:marLeft w:val="0"/>
          <w:marRight w:val="0"/>
          <w:marTop w:val="0"/>
          <w:marBottom w:val="0"/>
          <w:divBdr>
            <w:top w:val="none" w:sz="0" w:space="0" w:color="auto"/>
            <w:left w:val="none" w:sz="0" w:space="0" w:color="auto"/>
            <w:bottom w:val="none" w:sz="0" w:space="0" w:color="auto"/>
            <w:right w:val="none" w:sz="0" w:space="0" w:color="auto"/>
          </w:divBdr>
          <w:divsChild>
            <w:div w:id="4336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5381">
      <w:bodyDiv w:val="1"/>
      <w:marLeft w:val="0"/>
      <w:marRight w:val="0"/>
      <w:marTop w:val="0"/>
      <w:marBottom w:val="0"/>
      <w:divBdr>
        <w:top w:val="none" w:sz="0" w:space="0" w:color="auto"/>
        <w:left w:val="none" w:sz="0" w:space="0" w:color="auto"/>
        <w:bottom w:val="none" w:sz="0" w:space="0" w:color="auto"/>
        <w:right w:val="none" w:sz="0" w:space="0" w:color="auto"/>
      </w:divBdr>
      <w:divsChild>
        <w:div w:id="1344278748">
          <w:marLeft w:val="0"/>
          <w:marRight w:val="0"/>
          <w:marTop w:val="0"/>
          <w:marBottom w:val="0"/>
          <w:divBdr>
            <w:top w:val="none" w:sz="0" w:space="0" w:color="auto"/>
            <w:left w:val="none" w:sz="0" w:space="0" w:color="auto"/>
            <w:bottom w:val="none" w:sz="0" w:space="0" w:color="auto"/>
            <w:right w:val="none" w:sz="0" w:space="0" w:color="auto"/>
          </w:divBdr>
          <w:divsChild>
            <w:div w:id="7783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7594">
      <w:bodyDiv w:val="1"/>
      <w:marLeft w:val="0"/>
      <w:marRight w:val="0"/>
      <w:marTop w:val="0"/>
      <w:marBottom w:val="0"/>
      <w:divBdr>
        <w:top w:val="none" w:sz="0" w:space="0" w:color="auto"/>
        <w:left w:val="none" w:sz="0" w:space="0" w:color="auto"/>
        <w:bottom w:val="none" w:sz="0" w:space="0" w:color="auto"/>
        <w:right w:val="none" w:sz="0" w:space="0" w:color="auto"/>
      </w:divBdr>
      <w:divsChild>
        <w:div w:id="939334157">
          <w:marLeft w:val="0"/>
          <w:marRight w:val="0"/>
          <w:marTop w:val="0"/>
          <w:marBottom w:val="0"/>
          <w:divBdr>
            <w:top w:val="none" w:sz="0" w:space="0" w:color="auto"/>
            <w:left w:val="none" w:sz="0" w:space="0" w:color="auto"/>
            <w:bottom w:val="none" w:sz="0" w:space="0" w:color="auto"/>
            <w:right w:val="none" w:sz="0" w:space="0" w:color="auto"/>
          </w:divBdr>
          <w:divsChild>
            <w:div w:id="3837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07398-E5D2-4341-A8EB-A8A08109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636</Words>
  <Characters>3500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 Díaz Campos</dc:creator>
  <cp:lastModifiedBy>Eduardo O. Bourke Aguilera</cp:lastModifiedBy>
  <cp:revision>3</cp:revision>
  <dcterms:created xsi:type="dcterms:W3CDTF">2017-11-10T20:55:00Z</dcterms:created>
  <dcterms:modified xsi:type="dcterms:W3CDTF">2017-11-10T21:01:00Z</dcterms:modified>
</cp:coreProperties>
</file>