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B7" w:rsidRDefault="000D27B7" w:rsidP="000D27B7">
      <w:pPr>
        <w:pStyle w:val="Heading3"/>
        <w:rPr>
          <w:lang w:eastAsia="en-US"/>
        </w:rPr>
      </w:pPr>
      <w:bookmarkStart w:id="0" w:name="_Toc15213873"/>
      <w:bookmarkStart w:id="1" w:name="_GoBack"/>
      <w:bookmarkEnd w:id="1"/>
      <w:r w:rsidRPr="00A71AD9">
        <w:rPr>
          <w:lang w:eastAsia="en-US"/>
        </w:rPr>
        <w:t>Cuba, un destino ideal para los turistas qataríes, dice enviado</w:t>
      </w:r>
      <w:r>
        <w:rPr>
          <w:lang w:eastAsia="en-US"/>
        </w:rPr>
        <w:t xml:space="preserve">. (Entrevista publicada en el </w:t>
      </w:r>
      <w:proofErr w:type="spellStart"/>
      <w:r>
        <w:rPr>
          <w:lang w:eastAsia="en-US"/>
        </w:rPr>
        <w:t>Gulf</w:t>
      </w:r>
      <w:proofErr w:type="spellEnd"/>
      <w:r>
        <w:rPr>
          <w:lang w:eastAsia="en-US"/>
        </w:rPr>
        <w:t xml:space="preserve"> Times)</w:t>
      </w:r>
      <w:bookmarkEnd w:id="0"/>
    </w:p>
    <w:p w:rsidR="000D27B7" w:rsidRDefault="000D27B7" w:rsidP="000D27B7">
      <w:pPr>
        <w:spacing w:line="276" w:lineRule="auto"/>
        <w:jc w:val="both"/>
        <w:rPr>
          <w:lang w:eastAsia="en-US"/>
        </w:rPr>
      </w:pPr>
      <w:r>
        <w:rPr>
          <w:lang w:eastAsia="en-US"/>
        </w:rPr>
        <w:t>Cuba podría ser un posible destino turístico tanto para los qataríes como para los residentes, ya que la nación isleña caribeña pretende fortalecer los lazos bilaterales ya sólidos con Qatar, declaró el embajador cubano.</w:t>
      </w:r>
    </w:p>
    <w:p w:rsidR="000D27B7" w:rsidRDefault="000D27B7" w:rsidP="000D27B7">
      <w:pPr>
        <w:spacing w:line="276" w:lineRule="auto"/>
        <w:jc w:val="both"/>
        <w:rPr>
          <w:lang w:eastAsia="en-US"/>
        </w:rPr>
      </w:pPr>
      <w:r>
        <w:rPr>
          <w:lang w:eastAsia="en-US"/>
        </w:rPr>
        <w:t xml:space="preserve">"Cuba, como uno de los destinos turísticos más dinámicos de la región del Caribe, tiene varias atracciones para los turistas qataríes, en particular su naturaleza, hermosas playas y todo tipo de actividades marinas", dijo recientemente Eumelio Caballero Rodríguez a </w:t>
      </w:r>
      <w:proofErr w:type="spellStart"/>
      <w:r>
        <w:rPr>
          <w:lang w:eastAsia="en-US"/>
        </w:rPr>
        <w:t>Gulf</w:t>
      </w:r>
      <w:proofErr w:type="spellEnd"/>
      <w:r>
        <w:rPr>
          <w:lang w:eastAsia="en-US"/>
        </w:rPr>
        <w:t xml:space="preserve"> Times.</w:t>
      </w:r>
    </w:p>
    <w:p w:rsidR="000D27B7" w:rsidRDefault="000D27B7" w:rsidP="000D27B7">
      <w:pPr>
        <w:spacing w:line="276" w:lineRule="auto"/>
        <w:jc w:val="both"/>
        <w:rPr>
          <w:lang w:eastAsia="en-US"/>
        </w:rPr>
      </w:pPr>
      <w:r>
        <w:rPr>
          <w:lang w:eastAsia="en-US"/>
        </w:rPr>
        <w:t>Cuba también tiene un patrimonio histórico y cultural muy rico y el país ofrece una atmósfera de total estabilidad política y seguridad”, señaló.</w:t>
      </w:r>
    </w:p>
    <w:p w:rsidR="000D27B7" w:rsidRDefault="000D27B7" w:rsidP="000D27B7">
      <w:pPr>
        <w:spacing w:line="276" w:lineRule="auto"/>
        <w:jc w:val="both"/>
        <w:rPr>
          <w:lang w:eastAsia="en-US"/>
        </w:rPr>
      </w:pPr>
      <w:r>
        <w:rPr>
          <w:lang w:eastAsia="en-US"/>
        </w:rPr>
        <w:t>"Estamos conmemorando este año el trigésimo aniversario del establecimiento de relaciones diplomáticas entre Cuba y Qatar", dijo el enviado.</w:t>
      </w:r>
    </w:p>
    <w:p w:rsidR="000D27B7" w:rsidRDefault="000D27B7" w:rsidP="000D27B7">
      <w:pPr>
        <w:spacing w:line="276" w:lineRule="auto"/>
        <w:jc w:val="both"/>
        <w:rPr>
          <w:lang w:eastAsia="en-US"/>
        </w:rPr>
      </w:pPr>
      <w:r>
        <w:rPr>
          <w:lang w:eastAsia="en-US"/>
        </w:rPr>
        <w:t>"Tenemos relaciones muy sólidas en la atención de salud y existe potencial para la cooperación en varias áreas como el turismo, el deporte, la educación y la cultura, entre otras".</w:t>
      </w:r>
    </w:p>
    <w:p w:rsidR="000D27B7" w:rsidRDefault="000D27B7" w:rsidP="000D27B7">
      <w:pPr>
        <w:spacing w:line="276" w:lineRule="auto"/>
        <w:jc w:val="both"/>
        <w:rPr>
          <w:lang w:eastAsia="en-US"/>
        </w:rPr>
      </w:pPr>
      <w:r>
        <w:rPr>
          <w:lang w:eastAsia="en-US"/>
        </w:rPr>
        <w:t>El embajador dijo que las visas de turista a Cuba se pueden obtener fácilmente en la embajada cubana en Doha o a través de las aerolíneas que vuelan a destinos cubanos desde otros países y agencias de viajes.</w:t>
      </w:r>
    </w:p>
    <w:p w:rsidR="000D27B7" w:rsidRDefault="000D27B7" w:rsidP="000D27B7">
      <w:pPr>
        <w:spacing w:line="276" w:lineRule="auto"/>
        <w:jc w:val="both"/>
        <w:rPr>
          <w:lang w:eastAsia="en-US"/>
        </w:rPr>
      </w:pPr>
      <w:r>
        <w:rPr>
          <w:lang w:eastAsia="en-US"/>
        </w:rPr>
        <w:t>“Un objetivo importante que debería recibir nuestra atención mutua en el futuro inmediato, es la apertura de vuelos directos por Qatar Airways entre Doha y La Habana, lo que facilitaría enormemente los vínculos entre ambos países, particularmente el flujo turístico, no solo de ciudadanos de Qatar y expatriados, sino de turistas de toda la región y de otros países cercanos que podrían hacer de Doha como un centro de tránsito a Cuba", sugirió.</w:t>
      </w:r>
    </w:p>
    <w:p w:rsidR="000D27B7" w:rsidRDefault="000D27B7" w:rsidP="000D27B7">
      <w:pPr>
        <w:spacing w:line="276" w:lineRule="auto"/>
        <w:jc w:val="both"/>
        <w:rPr>
          <w:lang w:eastAsia="en-US"/>
        </w:rPr>
      </w:pPr>
      <w:r>
        <w:rPr>
          <w:lang w:eastAsia="en-US"/>
        </w:rPr>
        <w:t>El enviado sostuvo que hay muy buenas perspectivas para el desarrollo de relaciones económicas, comerciales y financieras mutuamente ventajosas entre ambos países.</w:t>
      </w:r>
    </w:p>
    <w:p w:rsidR="000D27B7" w:rsidRDefault="000D27B7" w:rsidP="000D27B7">
      <w:pPr>
        <w:spacing w:line="276" w:lineRule="auto"/>
        <w:jc w:val="both"/>
        <w:rPr>
          <w:lang w:eastAsia="en-US"/>
        </w:rPr>
      </w:pPr>
      <w:r>
        <w:rPr>
          <w:lang w:eastAsia="en-US"/>
        </w:rPr>
        <w:t>“Existen oportunidades ilimitadas para la inversión qatarí en toda Cuba en sectores como la industria del turismo, particularmente en la construcción de hoteles y puertos deportivos; biotecnología y productos farmacéuticos, agricultura, bienes raíces, finanzas, transporte, exploración y producción de petróleo, energías renovables, minería, entre otros”, señaló.</w:t>
      </w:r>
    </w:p>
    <w:p w:rsidR="000D27B7" w:rsidRDefault="000D27B7" w:rsidP="000D27B7">
      <w:pPr>
        <w:spacing w:line="276" w:lineRule="auto"/>
        <w:jc w:val="both"/>
        <w:rPr>
          <w:lang w:eastAsia="en-US"/>
        </w:rPr>
      </w:pPr>
      <w:r>
        <w:rPr>
          <w:lang w:eastAsia="en-US"/>
        </w:rPr>
        <w:lastRenderedPageBreak/>
        <w:t>Al destacar que el Hospital Cubano en Dukhan es un gran ejemplo de colaboración entre Qatar y Cuba, el embajador señaló que el sector de la salud, altamente priorizado en los planes de desarrollo social del gobierno de Qatar, constituye una de las áreas en las que la colaboración entre Cuba y Qatar continuará creciendo significativamente.</w:t>
      </w:r>
    </w:p>
    <w:p w:rsidR="000D27B7" w:rsidRDefault="000D27B7" w:rsidP="000D27B7">
      <w:pPr>
        <w:spacing w:line="276" w:lineRule="auto"/>
        <w:jc w:val="both"/>
        <w:rPr>
          <w:lang w:eastAsia="en-US"/>
        </w:rPr>
      </w:pPr>
      <w:r>
        <w:rPr>
          <w:lang w:eastAsia="en-US"/>
        </w:rPr>
        <w:t>“En nuestra opinión, en este momento hay muy buenas perspectivas para el desarrollo de relaciones económicas, comerciales y financieras mutuamente ventajosas. Además del turismo, en los sectores de deportes, educación y cultura, hay muchas oportunidades para ambos países”, agregó.</w:t>
      </w:r>
    </w:p>
    <w:p w:rsidR="000D27B7" w:rsidRDefault="000D27B7" w:rsidP="000D27B7">
      <w:pPr>
        <w:spacing w:line="276" w:lineRule="auto"/>
        <w:jc w:val="both"/>
      </w:pPr>
      <w:hyperlink r:id="rId5" w:history="1">
        <w:r>
          <w:rPr>
            <w:rStyle w:val="Hyperlink"/>
          </w:rPr>
          <w:t>https://www.gulf-times.com/story/637603/Cuba-an-ideal-destination-for-Qatari-tourists-says</w:t>
        </w:r>
      </w:hyperlink>
    </w:p>
    <w:p w:rsidR="00090023" w:rsidRDefault="00090023"/>
    <w:sectPr w:rsidR="000900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B7"/>
    <w:rsid w:val="00090023"/>
    <w:rsid w:val="000D27B7"/>
    <w:rsid w:val="00916A31"/>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B7"/>
    <w:pPr>
      <w:spacing w:line="360" w:lineRule="auto"/>
    </w:pPr>
    <w:rPr>
      <w:rFonts w:asciiTheme="minorBidi" w:eastAsia="Times New Roman" w:hAnsiTheme="minorBidi" w:cs="Arial"/>
      <w:sz w:val="24"/>
      <w:lang w:val="es-ES" w:eastAsia="es-ES"/>
    </w:rPr>
  </w:style>
  <w:style w:type="paragraph" w:styleId="Heading3">
    <w:name w:val="heading 3"/>
    <w:basedOn w:val="Normal"/>
    <w:next w:val="Normal"/>
    <w:link w:val="Heading3Char"/>
    <w:uiPriority w:val="9"/>
    <w:unhideWhenUsed/>
    <w:qFormat/>
    <w:rsid w:val="000D27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27B7"/>
    <w:rPr>
      <w:rFonts w:asciiTheme="majorHAnsi" w:eastAsiaTheme="majorEastAsia" w:hAnsiTheme="majorHAnsi" w:cstheme="majorBidi"/>
      <w:b/>
      <w:bCs/>
      <w:color w:val="4F81BD" w:themeColor="accent1"/>
      <w:sz w:val="24"/>
      <w:lang w:val="es-ES" w:eastAsia="es-ES"/>
    </w:rPr>
  </w:style>
  <w:style w:type="character" w:styleId="Hyperlink">
    <w:name w:val="Hyperlink"/>
    <w:basedOn w:val="DefaultParagraphFont"/>
    <w:uiPriority w:val="99"/>
    <w:unhideWhenUsed/>
    <w:rsid w:val="000D27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B7"/>
    <w:pPr>
      <w:spacing w:line="360" w:lineRule="auto"/>
    </w:pPr>
    <w:rPr>
      <w:rFonts w:asciiTheme="minorBidi" w:eastAsia="Times New Roman" w:hAnsiTheme="minorBidi" w:cs="Arial"/>
      <w:sz w:val="24"/>
      <w:lang w:val="es-ES" w:eastAsia="es-ES"/>
    </w:rPr>
  </w:style>
  <w:style w:type="paragraph" w:styleId="Heading3">
    <w:name w:val="heading 3"/>
    <w:basedOn w:val="Normal"/>
    <w:next w:val="Normal"/>
    <w:link w:val="Heading3Char"/>
    <w:uiPriority w:val="9"/>
    <w:unhideWhenUsed/>
    <w:qFormat/>
    <w:rsid w:val="000D27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27B7"/>
    <w:rPr>
      <w:rFonts w:asciiTheme="majorHAnsi" w:eastAsiaTheme="majorEastAsia" w:hAnsiTheme="majorHAnsi" w:cstheme="majorBidi"/>
      <w:b/>
      <w:bCs/>
      <w:color w:val="4F81BD" w:themeColor="accent1"/>
      <w:sz w:val="24"/>
      <w:lang w:val="es-ES" w:eastAsia="es-ES"/>
    </w:rPr>
  </w:style>
  <w:style w:type="character" w:styleId="Hyperlink">
    <w:name w:val="Hyperlink"/>
    <w:basedOn w:val="DefaultParagraphFont"/>
    <w:uiPriority w:val="99"/>
    <w:unhideWhenUsed/>
    <w:rsid w:val="000D2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ulf-times.com/story/637603/Cuba-an-ideal-destination-for-Qatari-tourists-sa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Consulado</dc:creator>
  <cp:lastModifiedBy>Consulado</cp:lastModifiedBy>
  <cp:revision>1</cp:revision>
  <dcterms:created xsi:type="dcterms:W3CDTF">2019-07-28T15:37:00Z</dcterms:created>
  <dcterms:modified xsi:type="dcterms:W3CDTF">2019-07-28T15:40:00Z</dcterms:modified>
</cp:coreProperties>
</file>