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15" w:rsidRPr="00537915" w:rsidRDefault="00537915" w:rsidP="00537915">
      <w:pPr>
        <w:spacing w:before="100" w:beforeAutospacing="1" w:after="100" w:afterAutospacing="1" w:line="240" w:lineRule="auto"/>
        <w:outlineLvl w:val="0"/>
        <w:rPr>
          <w:rFonts w:asciiTheme="minorBidi" w:eastAsia="Times New Roman" w:hAnsiTheme="minorBidi"/>
          <w:b/>
          <w:bCs/>
          <w:kern w:val="36"/>
          <w:sz w:val="24"/>
          <w:szCs w:val="24"/>
          <w:lang w:eastAsia="es-ES"/>
        </w:rPr>
      </w:pPr>
      <w:r w:rsidRPr="00537915">
        <w:rPr>
          <w:rFonts w:asciiTheme="minorBidi" w:eastAsia="Times New Roman" w:hAnsiTheme="minorBidi"/>
          <w:b/>
          <w:bCs/>
          <w:kern w:val="36"/>
          <w:sz w:val="24"/>
          <w:szCs w:val="24"/>
          <w:lang w:eastAsia="es-ES"/>
        </w:rPr>
        <w:t>L</w:t>
      </w:r>
      <w:r w:rsidR="00E32590">
        <w:rPr>
          <w:rFonts w:asciiTheme="minorBidi" w:eastAsia="Times New Roman" w:hAnsiTheme="minorBidi"/>
          <w:b/>
          <w:bCs/>
          <w:kern w:val="36"/>
          <w:sz w:val="24"/>
          <w:szCs w:val="24"/>
          <w:lang w:eastAsia="es-ES"/>
        </w:rPr>
        <w:t>a Habana</w:t>
      </w:r>
      <w:r w:rsidRPr="00537915">
        <w:rPr>
          <w:rFonts w:asciiTheme="minorBidi" w:eastAsia="Times New Roman" w:hAnsiTheme="minorBidi"/>
          <w:b/>
          <w:bCs/>
          <w:kern w:val="36"/>
          <w:sz w:val="24"/>
          <w:szCs w:val="24"/>
          <w:lang w:eastAsia="es-ES"/>
        </w:rPr>
        <w:t xml:space="preserve"> una ciudad real y maravillosa</w:t>
      </w:r>
    </w:p>
    <w:p w:rsidR="00537915" w:rsidRPr="00537915" w:rsidRDefault="00537915" w:rsidP="00537915">
      <w:pPr>
        <w:pStyle w:val="NormalWeb"/>
        <w:jc w:val="both"/>
        <w:rPr>
          <w:rFonts w:asciiTheme="minorBidi" w:hAnsiTheme="minorBidi" w:cstheme="minorBidi"/>
        </w:rPr>
      </w:pPr>
      <w:r w:rsidRPr="00537915">
        <w:rPr>
          <w:rFonts w:asciiTheme="minorBidi" w:hAnsiTheme="minorBidi" w:cstheme="minorBidi"/>
        </w:rPr>
        <w:t>El Doctor Eusebio Leal, historiador de la ciudad, presentó la campaña por el aniversario 500 de la urbe, el próximo 2019</w:t>
      </w:r>
      <w:r>
        <w:rPr>
          <w:rFonts w:asciiTheme="minorBidi" w:hAnsiTheme="minorBidi"/>
        </w:rPr>
        <w:t xml:space="preserve">. </w:t>
      </w:r>
      <w:r w:rsidRPr="00537915">
        <w:rPr>
          <w:rFonts w:asciiTheme="minorBidi" w:hAnsiTheme="minorBidi" w:cstheme="minorBidi"/>
        </w:rPr>
        <w:t>«Aceptemos el desafío de luchar por nuestra ciudad, meta que ha sido durante años la predicación continua.</w:t>
      </w:r>
    </w:p>
    <w:p w:rsidR="00537915" w:rsidRPr="00537915" w:rsidRDefault="00537915" w:rsidP="00537915">
      <w:pPr>
        <w:pStyle w:val="NormalWeb"/>
        <w:jc w:val="both"/>
        <w:rPr>
          <w:rFonts w:asciiTheme="minorBidi" w:hAnsiTheme="minorBidi" w:cstheme="minorBidi"/>
        </w:rPr>
      </w:pPr>
      <w:r w:rsidRPr="00537915">
        <w:rPr>
          <w:rFonts w:asciiTheme="minorBidi" w:hAnsiTheme="minorBidi" w:cstheme="minorBidi"/>
        </w:rPr>
        <w:t>Ha llegado el momento de La Habana, porque si es la capital de la Cuba que ha resistido hasta hoy y a nada teme y todo espera, tiene que ser su rostro. Hay que recuperar la dignidad de la ciudad».</w:t>
      </w:r>
      <w:r>
        <w:rPr>
          <w:rFonts w:asciiTheme="minorBidi" w:hAnsiTheme="minorBidi" w:cstheme="minorBidi"/>
        </w:rPr>
        <w:t xml:space="preserve"> </w:t>
      </w:r>
      <w:r w:rsidRPr="00537915">
        <w:rPr>
          <w:rFonts w:asciiTheme="minorBidi" w:hAnsiTheme="minorBidi" w:cstheme="minorBidi"/>
        </w:rPr>
        <w:t>Así expresó el Doctor Eusebio Leal, historiador de la ciudad, durante la presentación de la campaña por el aniversario 500 de la urbe, el próximo 2019, que tuvo lugar en el Palacio de los Capitanes Generales.</w:t>
      </w:r>
      <w:r>
        <w:rPr>
          <w:rFonts w:asciiTheme="minorBidi" w:hAnsiTheme="minorBidi" w:cstheme="minorBidi"/>
        </w:rPr>
        <w:t xml:space="preserve"> </w:t>
      </w:r>
      <w:r w:rsidRPr="00537915">
        <w:rPr>
          <w:rFonts w:asciiTheme="minorBidi" w:hAnsiTheme="minorBidi" w:cstheme="minorBidi"/>
        </w:rPr>
        <w:t>El objetivo de esta campaña es favorecer un mayor sentido de pertenencia y amor a La Habana y una participación activa de la población en el cumplimiento del programa de a</w:t>
      </w:r>
      <w:r>
        <w:rPr>
          <w:rFonts w:asciiTheme="minorBidi" w:hAnsiTheme="minorBidi" w:cstheme="minorBidi"/>
        </w:rPr>
        <w:t xml:space="preserve">cciones por el  aniversario 500. </w:t>
      </w:r>
      <w:hyperlink r:id="rId5" w:tooltip="Escribir a Susana Antón" w:history="1">
        <w:r>
          <w:rPr>
            <w:rStyle w:val="Hipervnculo"/>
          </w:rPr>
          <w:t>susana@granma.cu</w:t>
        </w:r>
      </w:hyperlink>
      <w:bookmarkStart w:id="0" w:name="_GoBack"/>
      <w:bookmarkEnd w:id="0"/>
    </w:p>
    <w:p w:rsidR="00B965AB" w:rsidRPr="00537915" w:rsidRDefault="00B965AB">
      <w:pPr>
        <w:rPr>
          <w:rFonts w:asciiTheme="minorBidi" w:hAnsiTheme="minorBidi"/>
        </w:rPr>
      </w:pPr>
    </w:p>
    <w:sectPr w:rsidR="00B965AB" w:rsidRPr="00537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15"/>
    <w:rsid w:val="00537915"/>
    <w:rsid w:val="00920221"/>
    <w:rsid w:val="00B965AB"/>
    <w:rsid w:val="00E3259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79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537915"/>
  </w:style>
  <w:style w:type="character" w:styleId="Hipervnculo">
    <w:name w:val="Hyperlink"/>
    <w:basedOn w:val="Fuentedeprrafopredeter"/>
    <w:uiPriority w:val="99"/>
    <w:semiHidden/>
    <w:unhideWhenUsed/>
    <w:rsid w:val="005379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79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537915"/>
  </w:style>
  <w:style w:type="character" w:styleId="Hipervnculo">
    <w:name w:val="Hyperlink"/>
    <w:basedOn w:val="Fuentedeprrafopredeter"/>
    <w:uiPriority w:val="99"/>
    <w:semiHidden/>
    <w:unhideWhenUsed/>
    <w:rsid w:val="00537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8602">
      <w:bodyDiv w:val="1"/>
      <w:marLeft w:val="0"/>
      <w:marRight w:val="0"/>
      <w:marTop w:val="0"/>
      <w:marBottom w:val="0"/>
      <w:divBdr>
        <w:top w:val="none" w:sz="0" w:space="0" w:color="auto"/>
        <w:left w:val="none" w:sz="0" w:space="0" w:color="auto"/>
        <w:bottom w:val="none" w:sz="0" w:space="0" w:color="auto"/>
        <w:right w:val="none" w:sz="0" w:space="0" w:color="auto"/>
      </w:divBdr>
    </w:div>
    <w:div w:id="4007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a@granma.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2018-06-29T17:08:00Z</dcterms:created>
  <dcterms:modified xsi:type="dcterms:W3CDTF">2018-06-29T17:20:00Z</dcterms:modified>
</cp:coreProperties>
</file>