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57" w:rsidRPr="00FC6D57" w:rsidRDefault="00FC6D57" w:rsidP="00FC6D57">
      <w:pPr>
        <w:shd w:val="clear" w:color="auto" w:fill="FFFFFF"/>
        <w:spacing w:after="75" w:line="240" w:lineRule="auto"/>
        <w:outlineLvl w:val="0"/>
        <w:rPr>
          <w:rFonts w:asciiTheme="minorBidi" w:eastAsia="Times New Roman" w:hAnsiTheme="minorBidi"/>
          <w:b/>
          <w:bCs/>
          <w:color w:val="333333"/>
          <w:kern w:val="36"/>
          <w:sz w:val="28"/>
          <w:szCs w:val="28"/>
          <w:lang w:val="en-US" w:eastAsia="es-ES"/>
        </w:rPr>
      </w:pPr>
      <w:r w:rsidRPr="00FC6D57">
        <w:rPr>
          <w:rFonts w:asciiTheme="minorBidi" w:eastAsia="Times New Roman" w:hAnsiTheme="minorBidi"/>
          <w:b/>
          <w:bCs/>
          <w:color w:val="333333"/>
          <w:kern w:val="36"/>
          <w:sz w:val="28"/>
          <w:szCs w:val="28"/>
          <w:lang w:val="en-US" w:eastAsia="es-ES"/>
        </w:rPr>
        <w:t>The Caribbean comes together in Cuba</w:t>
      </w:r>
    </w:p>
    <w:p w:rsidR="00FC6D57" w:rsidRDefault="00FC6D57" w:rsidP="00FC6D5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FC6D57" w:rsidRPr="00FC6D57" w:rsidRDefault="00FC6D57" w:rsidP="00FC6D5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FC6D57">
        <w:rPr>
          <w:rFonts w:ascii="Helvetica" w:hAnsi="Helvetica" w:cs="Helvetica"/>
          <w:color w:val="333333"/>
          <w:sz w:val="26"/>
          <w:szCs w:val="26"/>
          <w:shd w:val="clear" w:color="auto" w:fill="FFFFFF"/>
          <w:lang w:val="en-US"/>
        </w:rPr>
        <w:t>This week Cuba will once again become the capital of the Caribbean, as it hosts various events addressing key issues for the region, such as tourism, trade, combating climate change</w:t>
      </w:r>
      <w:r w:rsidRPr="00FC6D57">
        <w:rPr>
          <w:rFonts w:ascii="Helvetica" w:hAnsi="Helvetica" w:cs="Helvetica"/>
          <w:color w:val="333333"/>
          <w:sz w:val="26"/>
          <w:szCs w:val="26"/>
          <w:shd w:val="clear" w:color="auto" w:fill="FFFFFF"/>
          <w:lang w:val="en-US"/>
        </w:rPr>
        <w:t xml:space="preserve"> </w:t>
      </w:r>
      <w:r w:rsidRPr="00FC6D57">
        <w:rPr>
          <w:rFonts w:ascii="Helvetica" w:hAnsi="Helvetica" w:cs="Helvetica"/>
          <w:color w:val="333333"/>
          <w:sz w:val="26"/>
          <w:szCs w:val="26"/>
          <w:shd w:val="clear" w:color="auto" w:fill="FFFFFF"/>
          <w:lang w:val="en-US"/>
        </w:rPr>
        <w:t>and</w:t>
      </w:r>
      <w:r w:rsidRPr="00FC6D57">
        <w:rPr>
          <w:rFonts w:ascii="Helvetica" w:hAnsi="Helvetica" w:cs="Helvetica"/>
          <w:color w:val="333333"/>
          <w:sz w:val="26"/>
          <w:szCs w:val="26"/>
          <w:shd w:val="clear" w:color="auto" w:fill="FFFFFF"/>
          <w:lang w:val="en-US"/>
        </w:rPr>
        <w:t xml:space="preserve"> </w:t>
      </w:r>
      <w:r w:rsidRPr="00FC6D57">
        <w:rPr>
          <w:rFonts w:ascii="Helvetica" w:hAnsi="Helvetica" w:cs="Helvetica"/>
          <w:color w:val="333333"/>
          <w:sz w:val="26"/>
          <w:szCs w:val="26"/>
          <w:shd w:val="clear" w:color="auto" w:fill="FFFFFF"/>
          <w:lang w:val="en-US"/>
        </w:rPr>
        <w:t>transport</w:t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  <w:lang w:val="en-US"/>
        </w:rPr>
        <w:t>.</w:t>
      </w:r>
    </w:p>
    <w:p w:rsidR="00FC6D57" w:rsidRPr="00FC6D57" w:rsidRDefault="00FC6D57" w:rsidP="00FC6D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Bidi" w:hAnsiTheme="minorBidi" w:cstheme="minorBidi"/>
          <w:color w:val="333333"/>
          <w:lang w:val="en-US"/>
        </w:rPr>
      </w:pPr>
      <w:r w:rsidRPr="00FC6D57">
        <w:rPr>
          <w:rFonts w:asciiTheme="minorBidi" w:hAnsiTheme="minorBidi" w:cstheme="minorBidi"/>
          <w:color w:val="333333"/>
          <w:lang w:val="en-US"/>
        </w:rPr>
        <w:t>Events will kick-off in Havana on March 8 with the Association of Caribbean States’ (ACS-AEC) First Cooperation Conference, which will see the participation of representatives from international organizations and countries which, given their experience in the field, could contribute to the region’s development.</w:t>
      </w:r>
    </w:p>
    <w:p w:rsidR="00FC6D57" w:rsidRPr="00FC6D57" w:rsidRDefault="00FC6D57" w:rsidP="00FC6D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Bidi" w:hAnsiTheme="minorBidi" w:cstheme="minorBidi"/>
          <w:color w:val="333333"/>
          <w:lang w:val="en-US"/>
        </w:rPr>
      </w:pPr>
      <w:r w:rsidRPr="00FC6D57">
        <w:rPr>
          <w:rFonts w:asciiTheme="minorBidi" w:hAnsiTheme="minorBidi" w:cstheme="minorBidi"/>
          <w:color w:val="333333"/>
          <w:lang w:val="en-US"/>
        </w:rPr>
        <w:t xml:space="preserve">Meanwhile the Preparatory Meeting of the 22nd Ordinary Meeting of the ACS-AEC Ministerial Council will take place on March 9, followed by the 22nd Ministerial Council Meeting of the bloc – </w:t>
      </w:r>
      <w:r w:rsidRPr="00FC6D57">
        <w:rPr>
          <w:rFonts w:asciiTheme="minorBidi" w:hAnsiTheme="minorBidi" w:cstheme="minorBidi"/>
          <w:color w:val="333333"/>
          <w:lang w:val="en-US"/>
        </w:rPr>
        <w:t>who’s</w:t>
      </w:r>
      <w:r w:rsidRPr="00FC6D57">
        <w:rPr>
          <w:rFonts w:asciiTheme="minorBidi" w:hAnsiTheme="minorBidi" w:cstheme="minorBidi"/>
          <w:color w:val="333333"/>
          <w:lang w:val="en-US"/>
        </w:rPr>
        <w:t xml:space="preserve"> pro tempore presidency has been held by Cuba since 2016 - on the 10th.</w:t>
      </w:r>
    </w:p>
    <w:p w:rsidR="00FC6D57" w:rsidRPr="00FC6D57" w:rsidRDefault="00FC6D57" w:rsidP="00FC6D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Bidi" w:hAnsiTheme="minorBidi" w:cstheme="minorBidi"/>
          <w:color w:val="333333"/>
          <w:lang w:val="en-US"/>
        </w:rPr>
      </w:pPr>
      <w:r w:rsidRPr="00FC6D57">
        <w:rPr>
          <w:rFonts w:asciiTheme="minorBidi" w:hAnsiTheme="minorBidi" w:cstheme="minorBidi"/>
          <w:color w:val="333333"/>
          <w:lang w:val="en-US"/>
        </w:rPr>
        <w:t>These events are taking place at a time when the organization is undergoing a revitalization process. The ACS-AEC was created in 1994 as a mechanism to promote dialogue, cooperation, and joint action among Caribbean countries.</w:t>
      </w:r>
    </w:p>
    <w:p w:rsidR="00FC6D57" w:rsidRPr="00FC6D57" w:rsidRDefault="00FC6D57" w:rsidP="00FC6D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Bidi" w:hAnsiTheme="minorBidi" w:cstheme="minorBidi"/>
          <w:color w:val="333333"/>
          <w:lang w:val="en-US"/>
        </w:rPr>
      </w:pPr>
      <w:r w:rsidRPr="00FC6D57">
        <w:rPr>
          <w:rFonts w:asciiTheme="minorBidi" w:hAnsiTheme="minorBidi" w:cstheme="minorBidi"/>
          <w:color w:val="333333"/>
          <w:lang w:val="en-US"/>
        </w:rPr>
        <w:t>Likewise, the Fifth Caribbean Community and Common Market (</w:t>
      </w:r>
      <w:proofErr w:type="spellStart"/>
      <w:r w:rsidRPr="00FC6D57">
        <w:rPr>
          <w:rFonts w:asciiTheme="minorBidi" w:hAnsiTheme="minorBidi" w:cstheme="minorBidi"/>
          <w:color w:val="333333"/>
          <w:lang w:val="en-US"/>
        </w:rPr>
        <w:t>Caricom</w:t>
      </w:r>
      <w:proofErr w:type="spellEnd"/>
      <w:r w:rsidRPr="00FC6D57">
        <w:rPr>
          <w:rFonts w:asciiTheme="minorBidi" w:hAnsiTheme="minorBidi" w:cstheme="minorBidi"/>
          <w:color w:val="333333"/>
          <w:lang w:val="en-US"/>
        </w:rPr>
        <w:t>)-Cuba Ministerial Meeting will be held on Saturday, March 11, to review the state of relations between the island and the regional bloc.</w:t>
      </w:r>
    </w:p>
    <w:p w:rsidR="00FC6D57" w:rsidRPr="00FC6D57" w:rsidRDefault="00FC6D57" w:rsidP="00FC6D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Bidi" w:hAnsiTheme="minorBidi" w:cstheme="minorBidi"/>
          <w:color w:val="333333"/>
          <w:lang w:val="en-US"/>
        </w:rPr>
      </w:pPr>
      <w:r w:rsidRPr="00FC6D57">
        <w:rPr>
          <w:rFonts w:asciiTheme="minorBidi" w:hAnsiTheme="minorBidi" w:cstheme="minorBidi"/>
          <w:color w:val="333333"/>
          <w:lang w:val="en-US"/>
        </w:rPr>
        <w:t>Cuba has worked closely with Caribbean countries on issues such as combating climate change, the development of sea transportation in the region, and sustainable tourism; and continues to uphold its commitment to work in solidarity with these nations.</w:t>
      </w:r>
    </w:p>
    <w:p w:rsidR="001B00BC" w:rsidRDefault="001B00BC" w:rsidP="001B00B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proofErr w:type="spellStart"/>
      <w:r>
        <w:rPr>
          <w:rStyle w:val="g-story-author"/>
          <w:rFonts w:ascii="Helvetica" w:hAnsi="Helvetica" w:cs="Helvetica"/>
          <w:color w:val="000000"/>
          <w:sz w:val="18"/>
          <w:szCs w:val="18"/>
        </w:rPr>
        <w:t>Author</w:t>
      </w:r>
      <w:proofErr w:type="spellEnd"/>
      <w:r>
        <w:rPr>
          <w:rStyle w:val="g-story-author"/>
          <w:rFonts w:ascii="Helvetica" w:hAnsi="Helvetica" w:cs="Helvetica"/>
          <w:color w:val="000000"/>
          <w:sz w:val="18"/>
          <w:szCs w:val="18"/>
        </w:rPr>
        <w:t>: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</w:t>
      </w:r>
      <w:hyperlink r:id="rId5" w:tooltip="Más artículos de Redacción Internacional" w:history="1">
        <w:r>
          <w:rPr>
            <w:rStyle w:val="byline-author"/>
            <w:rFonts w:ascii="Helvetica" w:hAnsi="Helvetica" w:cs="Helvetica"/>
            <w:color w:val="000000"/>
            <w:sz w:val="18"/>
            <w:szCs w:val="18"/>
            <w:u w:val="single"/>
          </w:rPr>
          <w:t>Redacción Internacional</w:t>
        </w:r>
      </w:hyperlink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</w:t>
      </w:r>
      <w:r>
        <w:rPr>
          <w:rStyle w:val="g-story-author"/>
          <w:rFonts w:ascii="Helvetica" w:hAnsi="Helvetica" w:cs="Helvetica"/>
          <w:color w:val="000000"/>
          <w:sz w:val="18"/>
          <w:szCs w:val="18"/>
        </w:rPr>
        <w:t>|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</w:rPr>
        <w:t> </w:t>
      </w:r>
      <w:hyperlink r:id="rId6" w:tooltip="Escribir a Redacción Internacional" w:history="1">
        <w:r>
          <w:rPr>
            <w:rStyle w:val="Hipervnculo"/>
            <w:rFonts w:ascii="Helvetica" w:hAnsi="Helvetica" w:cs="Helvetica"/>
            <w:color w:val="000000"/>
            <w:sz w:val="18"/>
            <w:szCs w:val="18"/>
            <w:u w:val="none"/>
          </w:rPr>
          <w:t>internacionales@granma.cu</w:t>
        </w:r>
      </w:hyperlink>
    </w:p>
    <w:p w:rsidR="001B00BC" w:rsidRDefault="001B00BC" w:rsidP="001B00B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18"/>
          <w:szCs w:val="18"/>
        </w:rPr>
        <w:t>march</w:t>
      </w:r>
      <w:proofErr w:type="spellEnd"/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7, 2017 10:03:39</w:t>
      </w:r>
    </w:p>
    <w:p w:rsidR="005B7892" w:rsidRPr="00FC6D57" w:rsidRDefault="004907F9" w:rsidP="00FC6D57">
      <w:pPr>
        <w:jc w:val="both"/>
        <w:rPr>
          <w:rFonts w:asciiTheme="minorBidi" w:hAnsiTheme="minorBidi"/>
          <w:sz w:val="24"/>
          <w:szCs w:val="24"/>
          <w:lang w:val="en-US"/>
        </w:rPr>
      </w:pPr>
      <w:bookmarkStart w:id="0" w:name="_GoBack"/>
      <w:bookmarkEnd w:id="0"/>
    </w:p>
    <w:sectPr w:rsidR="005B7892" w:rsidRPr="00FC6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57"/>
    <w:rsid w:val="001B00BC"/>
    <w:rsid w:val="004907F9"/>
    <w:rsid w:val="0053779B"/>
    <w:rsid w:val="006B3B1C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-story-author">
    <w:name w:val="g-story-author"/>
    <w:basedOn w:val="Fuentedeprrafopredeter"/>
    <w:rsid w:val="001B00BC"/>
  </w:style>
  <w:style w:type="character" w:customStyle="1" w:styleId="apple-converted-space">
    <w:name w:val="apple-converted-space"/>
    <w:basedOn w:val="Fuentedeprrafopredeter"/>
    <w:rsid w:val="001B00BC"/>
  </w:style>
  <w:style w:type="character" w:styleId="Hipervnculo">
    <w:name w:val="Hyperlink"/>
    <w:basedOn w:val="Fuentedeprrafopredeter"/>
    <w:uiPriority w:val="99"/>
    <w:semiHidden/>
    <w:unhideWhenUsed/>
    <w:rsid w:val="001B00BC"/>
    <w:rPr>
      <w:color w:val="0000FF"/>
      <w:u w:val="single"/>
    </w:rPr>
  </w:style>
  <w:style w:type="character" w:customStyle="1" w:styleId="byline-author">
    <w:name w:val="byline-author"/>
    <w:basedOn w:val="Fuentedeprrafopredeter"/>
    <w:rsid w:val="001B0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-story-author">
    <w:name w:val="g-story-author"/>
    <w:basedOn w:val="Fuentedeprrafopredeter"/>
    <w:rsid w:val="001B00BC"/>
  </w:style>
  <w:style w:type="character" w:customStyle="1" w:styleId="apple-converted-space">
    <w:name w:val="apple-converted-space"/>
    <w:basedOn w:val="Fuentedeprrafopredeter"/>
    <w:rsid w:val="001B00BC"/>
  </w:style>
  <w:style w:type="character" w:styleId="Hipervnculo">
    <w:name w:val="Hyperlink"/>
    <w:basedOn w:val="Fuentedeprrafopredeter"/>
    <w:uiPriority w:val="99"/>
    <w:semiHidden/>
    <w:unhideWhenUsed/>
    <w:rsid w:val="001B00BC"/>
    <w:rPr>
      <w:color w:val="0000FF"/>
      <w:u w:val="single"/>
    </w:rPr>
  </w:style>
  <w:style w:type="character" w:customStyle="1" w:styleId="byline-author">
    <w:name w:val="byline-author"/>
    <w:basedOn w:val="Fuentedeprrafopredeter"/>
    <w:rsid w:val="001B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ternacionales@granma.cu" TargetMode="External"/><Relationship Id="rId5" Type="http://schemas.openxmlformats.org/officeDocument/2006/relationships/hyperlink" Target="http://en.granma.cu/archivo?a=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3</cp:revision>
  <dcterms:created xsi:type="dcterms:W3CDTF">2017-03-07T15:43:00Z</dcterms:created>
  <dcterms:modified xsi:type="dcterms:W3CDTF">2017-03-07T15:57:00Z</dcterms:modified>
</cp:coreProperties>
</file>