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1"/>
        <w:tblW w:w="0" w:type="auto"/>
        <w:jc w:val="center"/>
        <w:tblLook w:val="04A0" w:firstRow="1" w:lastRow="0" w:firstColumn="1" w:lastColumn="0" w:noHBand="0" w:noVBand="1"/>
      </w:tblPr>
      <w:tblGrid>
        <w:gridCol w:w="8642"/>
      </w:tblGrid>
      <w:tr w:rsidR="00A82CD7" w:rsidRPr="00F12FDA" w14:paraId="1DA3DCA6" w14:textId="77777777" w:rsidTr="007D5267">
        <w:trPr>
          <w:jc w:val="center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15326" w14:textId="77777777" w:rsidR="00A82CD7" w:rsidRPr="00CF605B" w:rsidRDefault="00A82CD7" w:rsidP="007D5267">
            <w:pPr>
              <w:widowControl w:val="0"/>
              <w:spacing w:after="120"/>
              <w:jc w:val="center"/>
              <w:rPr>
                <w:rFonts w:ascii="Times New Roman" w:eastAsia="Batang" w:hAnsi="Times New Roman" w:cs="Times New Roman"/>
                <w:b/>
                <w:szCs w:val="24"/>
                <w:lang w:val="pt-BR"/>
              </w:rPr>
            </w:pPr>
            <w:r w:rsidRPr="00CF605B">
              <w:rPr>
                <w:rFonts w:ascii="Times New Roman" w:eastAsia="Batang" w:hAnsi="Times New Roman" w:cs="Times New Roman"/>
                <w:b/>
                <w:szCs w:val="24"/>
                <w:lang w:val="pt-BR"/>
              </w:rPr>
              <w:t>Consulado Geral de Cuba em São Paulo</w:t>
            </w:r>
          </w:p>
          <w:p w14:paraId="553FD82F" w14:textId="77777777" w:rsidR="00A82CD7" w:rsidRPr="00CF605B" w:rsidRDefault="00A82CD7" w:rsidP="007D5267">
            <w:pPr>
              <w:widowControl w:val="0"/>
              <w:ind w:left="34"/>
              <w:jc w:val="both"/>
              <w:rPr>
                <w:rFonts w:ascii="Times New Roman" w:eastAsia="Calibri" w:hAnsi="Times New Roman" w:cs="Times New Roman"/>
                <w:b/>
                <w:lang w:val="pt-BR"/>
              </w:rPr>
            </w:pPr>
            <w:r w:rsidRPr="00CF605B">
              <w:rPr>
                <w:rFonts w:ascii="Times New Roman" w:eastAsia="Calibri" w:hAnsi="Times New Roman" w:cs="Times New Roman"/>
                <w:b/>
                <w:lang w:val="pt-BR"/>
              </w:rPr>
              <w:t>A jurisdição do Consulado Geral, endereço, horário de atendimento, e-mail, formas de solicitar trâmites, formas de pagamento e outras informações importantes estão detalhadas na página Início do site web do Consulado Geral, em:</w:t>
            </w:r>
          </w:p>
          <w:p w14:paraId="0D5554D3" w14:textId="77777777" w:rsidR="00A82CD7" w:rsidRPr="00CF605B" w:rsidRDefault="00F12FDA" w:rsidP="007D5267">
            <w:pPr>
              <w:rPr>
                <w:rFonts w:ascii="Times New Roman" w:eastAsia="Calibri" w:hAnsi="Times New Roman" w:cs="Times New Roman"/>
                <w:lang w:val="pt-BR"/>
              </w:rPr>
            </w:pPr>
            <w:hyperlink r:id="rId5" w:history="1">
              <w:r w:rsidR="00A82CD7" w:rsidRPr="00CF605B">
                <w:rPr>
                  <w:rStyle w:val="Hipervnculo"/>
                  <w:rFonts w:ascii="Times New Roman" w:hAnsi="Times New Roman" w:cs="Times New Roman"/>
                  <w:sz w:val="22"/>
                  <w:u w:val="none"/>
                  <w:lang w:val="pt-BR"/>
                </w:rPr>
                <w:t>https://misiones.cubaminrex.cu/pt/brasil/consulado-geral-de-cuba-em-sao-paulo</w:t>
              </w:r>
            </w:hyperlink>
          </w:p>
        </w:tc>
      </w:tr>
    </w:tbl>
    <w:p w14:paraId="32549669" w14:textId="77777777" w:rsidR="00A82CD7" w:rsidRPr="00C64913" w:rsidRDefault="00A82CD7" w:rsidP="00A82CD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</w:pPr>
    </w:p>
    <w:p w14:paraId="721B0645" w14:textId="77777777" w:rsidR="00A82CD7" w:rsidRPr="00C64913" w:rsidRDefault="00A82CD7" w:rsidP="00A82CD7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pt-BR"/>
          <w14:ligatures w14:val="none"/>
        </w:rPr>
      </w:pPr>
    </w:p>
    <w:p w14:paraId="11CC73E3" w14:textId="3CFE6578" w:rsidR="00A82CD7" w:rsidRPr="00E05939" w:rsidRDefault="00A82CD7" w:rsidP="00A82CD7">
      <w:pPr>
        <w:pStyle w:val="Prrafodelista"/>
        <w:jc w:val="center"/>
        <w:rPr>
          <w:rFonts w:ascii="Times New Roman" w:eastAsia="Calibri" w:hAnsi="Times New Roman" w:cs="Times New Roman"/>
          <w:b/>
          <w:kern w:val="0"/>
          <w:lang w:val="pt-BR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lang w:val="pt-BR"/>
          <w14:ligatures w14:val="none"/>
        </w:rPr>
        <w:t>SOLICITAÇÃO</w:t>
      </w:r>
      <w:r w:rsidRPr="00E05939">
        <w:rPr>
          <w:rFonts w:ascii="Times New Roman" w:eastAsia="Calibri" w:hAnsi="Times New Roman" w:cs="Times New Roman"/>
          <w:b/>
          <w:kern w:val="0"/>
          <w:lang w:val="pt-BR"/>
          <w14:ligatures w14:val="none"/>
        </w:rPr>
        <w:t xml:space="preserve"> DE CERTIDÃO DE </w:t>
      </w:r>
      <w:r w:rsidR="00D6042E">
        <w:rPr>
          <w:rFonts w:ascii="Times New Roman" w:eastAsia="Calibri" w:hAnsi="Times New Roman" w:cs="Times New Roman"/>
          <w:b/>
          <w:kern w:val="0"/>
          <w:lang w:val="pt-BR"/>
          <w14:ligatures w14:val="none"/>
        </w:rPr>
        <w:t>OBITO</w:t>
      </w:r>
    </w:p>
    <w:p w14:paraId="6B8697D0" w14:textId="77777777" w:rsidR="00A82CD7" w:rsidRPr="00E05939" w:rsidRDefault="00A82CD7" w:rsidP="00A82CD7">
      <w:pPr>
        <w:pStyle w:val="Prrafodelista"/>
        <w:rPr>
          <w:rFonts w:ascii="Times New Roman" w:eastAsia="Calibri" w:hAnsi="Times New Roman" w:cs="Times New Roman"/>
          <w:b/>
          <w:kern w:val="0"/>
          <w:lang w:val="pt-BR"/>
          <w14:ligatures w14:val="none"/>
        </w:rPr>
      </w:pPr>
    </w:p>
    <w:p w14:paraId="257B0A4A" w14:textId="77777777" w:rsidR="00A82CD7" w:rsidRPr="00C64913" w:rsidRDefault="00A82CD7" w:rsidP="00A82CD7">
      <w:pPr>
        <w:pStyle w:val="Prrafodelista"/>
        <w:spacing w:after="120" w:line="240" w:lineRule="auto"/>
        <w:ind w:left="0"/>
        <w:contextualSpacing w:val="0"/>
        <w:rPr>
          <w:rFonts w:ascii="Times New Roman" w:eastAsia="Calibri" w:hAnsi="Times New Roman" w:cs="Times New Roman"/>
          <w:b/>
          <w:kern w:val="0"/>
          <w:lang w:val="pt-BR"/>
          <w14:ligatures w14:val="none"/>
        </w:rPr>
      </w:pPr>
      <w:r w:rsidRPr="00E05939">
        <w:rPr>
          <w:rFonts w:ascii="Times New Roman" w:eastAsia="Calibri" w:hAnsi="Times New Roman" w:cs="Times New Roman"/>
          <w:b/>
          <w:kern w:val="0"/>
          <w:lang w:val="pt-BR"/>
          <w14:ligatures w14:val="none"/>
        </w:rPr>
        <w:t>IMPORTANTE:</w:t>
      </w:r>
    </w:p>
    <w:p w14:paraId="7C4678F1" w14:textId="77777777" w:rsidR="00A82CD7" w:rsidRPr="00C64913" w:rsidRDefault="00A82CD7" w:rsidP="00A82CD7">
      <w:pPr>
        <w:pStyle w:val="Prrafodelista"/>
        <w:numPr>
          <w:ilvl w:val="0"/>
          <w:numId w:val="10"/>
        </w:numPr>
        <w:spacing w:after="120" w:line="240" w:lineRule="auto"/>
        <w:ind w:left="360"/>
        <w:contextualSpacing w:val="0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>A solicitação deste documento é feita</w:t>
      </w:r>
      <w:r w:rsidRPr="00E05939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online pelo Consulado através de uma plataforma do Ministério da Justiça de Cuba (MINJUS), entidade em Cuba responsável pelo registro e legalização de documentos para uso no exterior e em território nacional.</w:t>
      </w:r>
    </w:p>
    <w:p w14:paraId="369AC15E" w14:textId="77777777" w:rsidR="00A82CD7" w:rsidRPr="00C64913" w:rsidRDefault="00A82CD7" w:rsidP="00A82CD7">
      <w:pPr>
        <w:pStyle w:val="Prrafodelista"/>
        <w:numPr>
          <w:ilvl w:val="0"/>
          <w:numId w:val="10"/>
        </w:numPr>
        <w:spacing w:after="120" w:line="240" w:lineRule="auto"/>
        <w:ind w:left="360"/>
        <w:contextualSpacing w:val="0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 w:rsidRPr="00E05939">
        <w:rPr>
          <w:rFonts w:ascii="Times New Roman" w:eastAsia="Calibri" w:hAnsi="Times New Roman" w:cs="Times New Roman"/>
          <w:kern w:val="0"/>
          <w:lang w:val="pt-BR"/>
          <w14:ligatures w14:val="none"/>
        </w:rPr>
        <w:t>O documento emitido pelo Consulado é preparado e enviado digitalmente pelo MINJUS. Para que seja válido no exterior, a assinatura do Oficial de Registro Civil autorizado deve ser autenticada pelo Consulado. Por esse motivo, a certidão solicitada é legalizada no Consulado antes da entrega.</w:t>
      </w:r>
    </w:p>
    <w:p w14:paraId="69F90AE3" w14:textId="0E913592" w:rsidR="00A82CD7" w:rsidRPr="00C64913" w:rsidRDefault="00A82CD7" w:rsidP="00A82CD7">
      <w:pPr>
        <w:pStyle w:val="Prrafodelista"/>
        <w:numPr>
          <w:ilvl w:val="0"/>
          <w:numId w:val="10"/>
        </w:numPr>
        <w:spacing w:after="12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 w:rsidRPr="00C57E68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Somente serão emitidos aqueles documentos que já se encontrem digitalizados na base de dados do MINJUS, portanto o interessado deve enviar, antes da solicitação formal do tramite, o formulário mencionado abaixo para o e-mail: </w:t>
      </w:r>
      <w:hyperlink r:id="rId6" w:history="1">
        <w:r w:rsidRPr="00F12FDA">
          <w:rPr>
            <w:rStyle w:val="Hipervnculo"/>
            <w:rFonts w:ascii="Times New Roman" w:eastAsia="Calibri" w:hAnsi="Times New Roman" w:cs="Times New Roman"/>
            <w:color w:val="0070C0"/>
            <w:kern w:val="0"/>
            <w:u w:val="none"/>
            <w:lang w:val="pt-BR"/>
            <w14:ligatures w14:val="none"/>
          </w:rPr>
          <w:t>consuladocuba@uol.com.br</w:t>
        </w:r>
      </w:hyperlink>
      <w:r w:rsidR="00F12FDA" w:rsidRPr="00F12FDA">
        <w:rPr>
          <w:rFonts w:ascii="Times New Roman" w:eastAsia="Calibri" w:hAnsi="Times New Roman" w:cs="Times New Roman"/>
          <w:color w:val="0070C0"/>
          <w:kern w:val="0"/>
          <w:lang w:val="pt-BR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só </w:t>
      </w:r>
      <w:r w:rsidRPr="00C57E68">
        <w:rPr>
          <w:rFonts w:ascii="Times New Roman" w:eastAsia="Calibri" w:hAnsi="Times New Roman" w:cs="Times New Roman"/>
          <w:kern w:val="0"/>
          <w:lang w:val="pt-BR"/>
          <w14:ligatures w14:val="none"/>
        </w:rPr>
        <w:t>para que seja verificado se o mesmo est</w:t>
      </w: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>á</w:t>
      </w:r>
      <w:r w:rsidRPr="00C57E68"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digitalizado na Base de Dados do MINJUS.</w:t>
      </w:r>
    </w:p>
    <w:p w14:paraId="12239B35" w14:textId="019AC659" w:rsidR="00A82CD7" w:rsidRPr="00C64913" w:rsidRDefault="00A82CD7" w:rsidP="00A82CD7">
      <w:pPr>
        <w:pStyle w:val="Prrafodelista"/>
        <w:numPr>
          <w:ilvl w:val="0"/>
          <w:numId w:val="10"/>
        </w:numPr>
        <w:spacing w:after="120" w:line="240" w:lineRule="auto"/>
        <w:ind w:left="360"/>
        <w:contextualSpacing w:val="0"/>
        <w:jc w:val="both"/>
        <w:rPr>
          <w:rFonts w:ascii="Times New Roman" w:eastAsia="Calibri" w:hAnsi="Times New Roman" w:cs="Times New Roman"/>
          <w:kern w:val="0"/>
          <w:lang w:val="pt-BR"/>
          <w14:ligatures w14:val="none"/>
        </w:rPr>
      </w:pPr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Se o documento está digitalizado, se efetuará a solicitação formal do documento e deve ser pago o valor correspondente à sua solicitação, </w:t>
      </w:r>
      <w:proofErr w:type="spellStart"/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>otorgamento</w:t>
      </w:r>
      <w:proofErr w:type="spellEnd"/>
      <w:r>
        <w:rPr>
          <w:rFonts w:ascii="Times New Roman" w:eastAsia="Calibri" w:hAnsi="Times New Roman" w:cs="Times New Roman"/>
          <w:kern w:val="0"/>
          <w:lang w:val="pt-BR"/>
          <w14:ligatures w14:val="none"/>
        </w:rPr>
        <w:t xml:space="preserve"> e legalização para que possa surtir efeito no território brasileiro.</w:t>
      </w:r>
    </w:p>
    <w:p w14:paraId="7B05F394" w14:textId="77777777" w:rsidR="00A82CD7" w:rsidRPr="00E05939" w:rsidRDefault="00A82CD7" w:rsidP="00A82CD7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 w:rsidRPr="00E05939">
        <w:rPr>
          <w:rFonts w:ascii="Times New Roman" w:eastAsia="Calibri" w:hAnsi="Times New Roman" w:cs="Times New Roman"/>
          <w:lang w:val="pt-BR"/>
        </w:rPr>
        <w:t>Para so</w:t>
      </w:r>
      <w:r>
        <w:rPr>
          <w:rFonts w:ascii="Times New Roman" w:eastAsia="Calibri" w:hAnsi="Times New Roman" w:cs="Times New Roman"/>
          <w:lang w:val="pt-BR"/>
        </w:rPr>
        <w:t xml:space="preserve">licitar documentos de Cuba, </w:t>
      </w:r>
      <w:r w:rsidRPr="00E05939">
        <w:rPr>
          <w:rFonts w:ascii="Times New Roman" w:eastAsia="Calibri" w:hAnsi="Times New Roman" w:cs="Times New Roman"/>
          <w:lang w:val="pt-BR"/>
        </w:rPr>
        <w:t>deve apresentar:</w:t>
      </w:r>
    </w:p>
    <w:p w14:paraId="2E5E5EDE" w14:textId="77777777" w:rsidR="00A82CD7" w:rsidRPr="00C64913" w:rsidRDefault="00A82CD7" w:rsidP="00A82CD7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 w:rsidRPr="00C64913">
        <w:rPr>
          <w:rFonts w:ascii="Times New Roman" w:eastAsia="Calibri" w:hAnsi="Times New Roman" w:cs="Times New Roman"/>
          <w:lang w:val="pt-BR"/>
        </w:rPr>
        <w:t>1. Formulário de solicitação, disponível em:</w:t>
      </w:r>
    </w:p>
    <w:p w14:paraId="043991D6" w14:textId="212E1A0A" w:rsidR="00A82CD7" w:rsidRPr="00F12FDA" w:rsidRDefault="00F12FDA" w:rsidP="00A82CD7">
      <w:pPr>
        <w:spacing w:after="120" w:line="240" w:lineRule="auto"/>
        <w:jc w:val="both"/>
        <w:rPr>
          <w:rFonts w:ascii="Times New Roman" w:hAnsi="Times New Roman" w:cs="Times New Roman"/>
          <w:color w:val="000000"/>
          <w:lang w:val="pt-BR"/>
        </w:rPr>
      </w:pPr>
      <w:hyperlink r:id="rId7" w:history="1">
        <w:r w:rsidR="00A82CD7" w:rsidRPr="00F12FDA">
          <w:rPr>
            <w:rStyle w:val="Hipervnculo"/>
            <w:rFonts w:ascii="Times New Roman" w:hAnsi="Times New Roman" w:cs="Times New Roman"/>
            <w:u w:val="none"/>
            <w:lang w:val="pt-BR"/>
          </w:rPr>
          <w:t>https://misiones.cubaminrex.cu/sites/default/files/formularios/editorbrasil/planilla_para_solicitud_de_certificado_de_defuncion.docx</w:t>
        </w:r>
      </w:hyperlink>
    </w:p>
    <w:p w14:paraId="4E1FAB49" w14:textId="77777777" w:rsidR="00A82CD7" w:rsidRPr="00C64913" w:rsidRDefault="00A82CD7" w:rsidP="00A82CD7">
      <w:pPr>
        <w:pStyle w:val="Prrafodelista"/>
        <w:numPr>
          <w:ilvl w:val="0"/>
          <w:numId w:val="11"/>
        </w:numPr>
        <w:spacing w:after="0" w:line="240" w:lineRule="auto"/>
        <w:ind w:left="567"/>
        <w:contextualSpacing w:val="0"/>
        <w:jc w:val="both"/>
        <w:rPr>
          <w:rFonts w:ascii="Times New Roman" w:eastAsia="Calibri" w:hAnsi="Times New Roman" w:cs="Times New Roman"/>
          <w:lang w:val="pt-BR"/>
        </w:rPr>
      </w:pPr>
      <w:r w:rsidRPr="00C64913">
        <w:rPr>
          <w:rFonts w:ascii="Times New Roman" w:eastAsia="Calibri" w:hAnsi="Times New Roman" w:cs="Times New Roman"/>
          <w:lang w:val="pt-BR"/>
        </w:rPr>
        <w:t>O formulário deve ser preenchido no computador, não à mão, preservando o formato PDF original sem modificações.</w:t>
      </w:r>
    </w:p>
    <w:p w14:paraId="2FFAE5EA" w14:textId="77777777" w:rsidR="00A82CD7" w:rsidRPr="00C64913" w:rsidRDefault="00A82CD7" w:rsidP="00A82CD7">
      <w:pPr>
        <w:pStyle w:val="Prrafodelista"/>
        <w:numPr>
          <w:ilvl w:val="1"/>
          <w:numId w:val="11"/>
        </w:numPr>
        <w:spacing w:after="0" w:line="240" w:lineRule="auto"/>
        <w:ind w:left="567"/>
        <w:contextualSpacing w:val="0"/>
        <w:jc w:val="both"/>
        <w:rPr>
          <w:rFonts w:ascii="Times New Roman" w:eastAsia="Calibri" w:hAnsi="Times New Roman" w:cs="Times New Roman"/>
          <w:lang w:val="pt-BR"/>
        </w:rPr>
      </w:pPr>
      <w:r w:rsidRPr="00C64913">
        <w:rPr>
          <w:rFonts w:ascii="Times New Roman" w:eastAsia="Calibri" w:hAnsi="Times New Roman" w:cs="Times New Roman"/>
          <w:lang w:val="pt-BR"/>
        </w:rPr>
        <w:t>Não será válido se contiver abreviações, emendas, rasuras, correções ou informações incompletas.</w:t>
      </w:r>
    </w:p>
    <w:p w14:paraId="4753060B" w14:textId="77777777" w:rsidR="00A82CD7" w:rsidRPr="00C64913" w:rsidRDefault="00A82CD7" w:rsidP="00A82CD7">
      <w:pPr>
        <w:pStyle w:val="Prrafodelista"/>
        <w:numPr>
          <w:ilvl w:val="1"/>
          <w:numId w:val="11"/>
        </w:numPr>
        <w:spacing w:after="120" w:line="240" w:lineRule="auto"/>
        <w:ind w:left="567"/>
        <w:contextualSpacing w:val="0"/>
        <w:jc w:val="both"/>
        <w:rPr>
          <w:rFonts w:ascii="Times New Roman" w:eastAsia="Calibri" w:hAnsi="Times New Roman" w:cs="Times New Roman"/>
          <w:lang w:val="pt-BR"/>
        </w:rPr>
      </w:pPr>
      <w:r w:rsidRPr="00C64913">
        <w:rPr>
          <w:rFonts w:ascii="Times New Roman" w:eastAsia="Calibri" w:hAnsi="Times New Roman" w:cs="Times New Roman"/>
          <w:lang w:val="pt-BR"/>
        </w:rPr>
        <w:t>Todos os campos devem ser preenchidos com as informações solicitadas. Se algum campo não puder ser preenchido, explique o motivo.</w:t>
      </w:r>
    </w:p>
    <w:p w14:paraId="571BAB23" w14:textId="38CBAF1B" w:rsidR="00A82CD7" w:rsidRPr="00E05939" w:rsidRDefault="00A82CD7" w:rsidP="00A82CD7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bookmarkStart w:id="0" w:name="_GoBack"/>
      <w:r w:rsidRPr="00E05939">
        <w:rPr>
          <w:rFonts w:ascii="Times New Roman" w:eastAsia="Calibri" w:hAnsi="Times New Roman" w:cs="Times New Roman"/>
          <w:lang w:val="pt-BR"/>
        </w:rPr>
        <w:t>2. Passaporte original ou fotocópia do passaporte válido da pessoa que realizará o procedimento</w:t>
      </w:r>
      <w:r w:rsidR="00F12FDA">
        <w:rPr>
          <w:rFonts w:ascii="Times New Roman" w:eastAsia="Calibri" w:hAnsi="Times New Roman" w:cs="Times New Roman"/>
          <w:lang w:val="pt-BR"/>
        </w:rPr>
        <w:t>, s</w:t>
      </w:r>
      <w:r w:rsidR="00F12FDA" w:rsidRPr="00F12FDA">
        <w:rPr>
          <w:rFonts w:ascii="Times New Roman" w:eastAsia="Calibri" w:hAnsi="Times New Roman" w:cs="Times New Roman"/>
          <w:lang w:val="pt-BR"/>
        </w:rPr>
        <w:t xml:space="preserve">e </w:t>
      </w:r>
      <w:r w:rsidR="00F12FDA">
        <w:rPr>
          <w:rFonts w:ascii="Times New Roman" w:eastAsia="Calibri" w:hAnsi="Times New Roman" w:cs="Times New Roman"/>
          <w:lang w:val="pt-BR"/>
        </w:rPr>
        <w:t xml:space="preserve">a pessoa </w:t>
      </w:r>
      <w:r w:rsidR="00F12FDA" w:rsidRPr="00F12FDA">
        <w:rPr>
          <w:rFonts w:ascii="Times New Roman" w:eastAsia="Calibri" w:hAnsi="Times New Roman" w:cs="Times New Roman"/>
          <w:lang w:val="pt-BR"/>
        </w:rPr>
        <w:t>for cidadão cubano</w:t>
      </w:r>
      <w:r w:rsidR="00F12FDA">
        <w:rPr>
          <w:rFonts w:ascii="Times New Roman" w:eastAsia="Calibri" w:hAnsi="Times New Roman" w:cs="Times New Roman"/>
          <w:lang w:val="pt-BR"/>
        </w:rPr>
        <w:t>,</w:t>
      </w:r>
      <w:r w:rsidR="00F12FDA" w:rsidRPr="00F12FDA">
        <w:rPr>
          <w:rFonts w:ascii="Times New Roman" w:eastAsia="Calibri" w:hAnsi="Times New Roman" w:cs="Times New Roman"/>
          <w:lang w:val="pt-BR"/>
        </w:rPr>
        <w:t xml:space="preserve"> ou </w:t>
      </w:r>
      <w:r w:rsidR="00F12FDA">
        <w:rPr>
          <w:rFonts w:ascii="Times New Roman" w:eastAsia="Calibri" w:hAnsi="Times New Roman" w:cs="Times New Roman"/>
          <w:lang w:val="pt-BR"/>
        </w:rPr>
        <w:t>o RG</w:t>
      </w:r>
      <w:r w:rsidR="00F12FDA" w:rsidRPr="00F12FDA">
        <w:rPr>
          <w:rFonts w:ascii="Times New Roman" w:eastAsia="Calibri" w:hAnsi="Times New Roman" w:cs="Times New Roman"/>
          <w:lang w:val="pt-BR"/>
        </w:rPr>
        <w:t>, se tiver outra nacionalidade.</w:t>
      </w:r>
      <w:r w:rsidR="00F12FDA">
        <w:rPr>
          <w:rFonts w:ascii="Times New Roman" w:eastAsia="Calibri" w:hAnsi="Times New Roman" w:cs="Times New Roman"/>
          <w:lang w:val="pt-BR"/>
        </w:rPr>
        <w:t xml:space="preserve">  </w:t>
      </w:r>
    </w:p>
    <w:p w14:paraId="5B814112" w14:textId="77777777" w:rsidR="00A82CD7" w:rsidRPr="00E05939" w:rsidRDefault="00A82CD7" w:rsidP="00A82CD7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bookmarkStart w:id="1" w:name="_Hlk216197431"/>
      <w:bookmarkEnd w:id="0"/>
      <w:r w:rsidRPr="00E05939">
        <w:rPr>
          <w:rFonts w:ascii="Times New Roman" w:eastAsia="Calibri" w:hAnsi="Times New Roman" w:cs="Times New Roman"/>
          <w:lang w:val="pt-BR"/>
        </w:rPr>
        <w:t>3. Comprovante de pagamento da taxa consular estipulada para o serviço, que é de R$1</w:t>
      </w:r>
      <w:r>
        <w:rPr>
          <w:rFonts w:ascii="Times New Roman" w:eastAsia="Calibri" w:hAnsi="Times New Roman" w:cs="Times New Roman"/>
          <w:lang w:val="pt-BR"/>
        </w:rPr>
        <w:t>15</w:t>
      </w:r>
      <w:r w:rsidRPr="00E05939">
        <w:rPr>
          <w:rFonts w:ascii="Times New Roman" w:eastAsia="Calibri" w:hAnsi="Times New Roman" w:cs="Times New Roman"/>
          <w:lang w:val="pt-BR"/>
        </w:rPr>
        <w:t>5,00 (1</w:t>
      </w:r>
      <w:r>
        <w:rPr>
          <w:rFonts w:ascii="Times New Roman" w:eastAsia="Calibri" w:hAnsi="Times New Roman" w:cs="Times New Roman"/>
          <w:lang w:val="pt-BR"/>
        </w:rPr>
        <w:t>15</w:t>
      </w:r>
      <w:r w:rsidRPr="00E05939">
        <w:rPr>
          <w:rFonts w:ascii="Times New Roman" w:eastAsia="Calibri" w:hAnsi="Times New Roman" w:cs="Times New Roman"/>
          <w:lang w:val="pt-BR"/>
        </w:rPr>
        <w:t xml:space="preserve">5 reais) </w:t>
      </w:r>
      <w:r>
        <w:rPr>
          <w:rFonts w:ascii="Times New Roman" w:eastAsia="Calibri" w:hAnsi="Times New Roman" w:cs="Times New Roman"/>
          <w:lang w:val="pt-BR"/>
        </w:rPr>
        <w:t xml:space="preserve">correspondente à 175 reais </w:t>
      </w:r>
      <w:r w:rsidRPr="00E05939">
        <w:rPr>
          <w:rFonts w:ascii="Times New Roman" w:eastAsia="Calibri" w:hAnsi="Times New Roman" w:cs="Times New Roman"/>
          <w:lang w:val="pt-BR"/>
        </w:rPr>
        <w:t>por solicitação</w:t>
      </w:r>
      <w:r>
        <w:rPr>
          <w:rFonts w:ascii="Times New Roman" w:eastAsia="Calibri" w:hAnsi="Times New Roman" w:cs="Times New Roman"/>
          <w:lang w:val="pt-BR"/>
        </w:rPr>
        <w:t xml:space="preserve">, 560 reais por </w:t>
      </w:r>
      <w:proofErr w:type="spellStart"/>
      <w:r>
        <w:rPr>
          <w:rFonts w:ascii="Times New Roman" w:eastAsia="Calibri" w:hAnsi="Times New Roman" w:cs="Times New Roman"/>
          <w:lang w:val="pt-BR"/>
        </w:rPr>
        <w:t>otorgamento</w:t>
      </w:r>
      <w:proofErr w:type="spellEnd"/>
      <w:r>
        <w:rPr>
          <w:rFonts w:ascii="Times New Roman" w:eastAsia="Calibri" w:hAnsi="Times New Roman" w:cs="Times New Roman"/>
          <w:lang w:val="pt-BR"/>
        </w:rPr>
        <w:t xml:space="preserve"> e 420 reais por</w:t>
      </w:r>
      <w:r w:rsidRPr="007534A9">
        <w:rPr>
          <w:rFonts w:ascii="Times New Roman" w:eastAsia="Calibri" w:hAnsi="Times New Roman" w:cs="Times New Roman"/>
          <w:lang w:val="pt-BR"/>
        </w:rPr>
        <w:t xml:space="preserve"> </w:t>
      </w:r>
      <w:r w:rsidRPr="00E05939">
        <w:rPr>
          <w:rFonts w:ascii="Times New Roman" w:eastAsia="Calibri" w:hAnsi="Times New Roman" w:cs="Times New Roman"/>
          <w:lang w:val="pt-BR"/>
        </w:rPr>
        <w:t>legalização</w:t>
      </w:r>
      <w:r>
        <w:rPr>
          <w:rFonts w:ascii="Times New Roman" w:eastAsia="Calibri" w:hAnsi="Times New Roman" w:cs="Times New Roman"/>
          <w:lang w:val="pt-BR"/>
        </w:rPr>
        <w:t>.</w:t>
      </w:r>
    </w:p>
    <w:p w14:paraId="08AA23D6" w14:textId="77777777" w:rsidR="00A82CD7" w:rsidRDefault="00A82CD7" w:rsidP="00A82CD7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Calibri" w:hAnsi="Times New Roman" w:cs="Times New Roman"/>
          <w:lang w:val="pt-BR"/>
        </w:rPr>
        <w:t>C</w:t>
      </w:r>
      <w:r w:rsidRPr="00E05939">
        <w:rPr>
          <w:rFonts w:ascii="Times New Roman" w:eastAsia="Calibri" w:hAnsi="Times New Roman" w:cs="Times New Roman"/>
          <w:lang w:val="pt-BR"/>
        </w:rPr>
        <w:t xml:space="preserve">aso o procedimento seja realizado </w:t>
      </w:r>
      <w:r>
        <w:rPr>
          <w:rFonts w:ascii="Times New Roman" w:eastAsia="Calibri" w:hAnsi="Times New Roman" w:cs="Times New Roman"/>
          <w:lang w:val="pt-BR"/>
        </w:rPr>
        <w:t>no presencial</w:t>
      </w:r>
      <w:r w:rsidRPr="00E05939">
        <w:rPr>
          <w:rFonts w:ascii="Times New Roman" w:eastAsia="Calibri" w:hAnsi="Times New Roman" w:cs="Times New Roman"/>
          <w:lang w:val="pt-BR"/>
        </w:rPr>
        <w:t>, será cobrada uma taxa adicional de</w:t>
      </w:r>
      <w:r>
        <w:rPr>
          <w:rFonts w:ascii="Times New Roman" w:eastAsia="Calibri" w:hAnsi="Times New Roman" w:cs="Times New Roman"/>
          <w:lang w:val="pt-BR"/>
        </w:rPr>
        <w:t xml:space="preserve"> R$ 175,00 (175 reais). </w:t>
      </w:r>
    </w:p>
    <w:p w14:paraId="022D897C" w14:textId="77777777" w:rsidR="00A82CD7" w:rsidRDefault="00A82CD7" w:rsidP="00A82CD7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</w:p>
    <w:p w14:paraId="28000B20" w14:textId="77777777" w:rsidR="00A82CD7" w:rsidRPr="00E05939" w:rsidRDefault="00A82CD7" w:rsidP="00A82CD7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  <w:r w:rsidRPr="00E05939">
        <w:rPr>
          <w:rFonts w:ascii="Times New Roman" w:eastAsia="Calibri" w:hAnsi="Times New Roman" w:cs="Times New Roman"/>
          <w:lang w:val="pt-BR"/>
        </w:rPr>
        <w:lastRenderedPageBreak/>
        <w:t>Após a conclusão do processo, o solicitante será notificado por e-mail. Poderá então retirar a Certidão pessoalmente, designar um representante ou solicitar o envio pelos Correios, mediante o pagamento de R$ 70,00 (70 reais) e o fornecimento do endereço para recebimento do documento.</w:t>
      </w:r>
    </w:p>
    <w:p w14:paraId="24B7A37F" w14:textId="77777777" w:rsidR="00A82CD7" w:rsidRPr="00E05939" w:rsidRDefault="00A82CD7" w:rsidP="00A82CD7">
      <w:pPr>
        <w:spacing w:after="120" w:line="240" w:lineRule="auto"/>
        <w:jc w:val="both"/>
        <w:rPr>
          <w:rFonts w:ascii="Times New Roman" w:eastAsia="Calibri" w:hAnsi="Times New Roman" w:cs="Times New Roman"/>
          <w:lang w:val="pt-BR"/>
        </w:rPr>
      </w:pPr>
    </w:p>
    <w:p w14:paraId="3407F396" w14:textId="77777777" w:rsidR="00A82CD7" w:rsidRPr="00990532" w:rsidRDefault="00A82CD7" w:rsidP="00A82CD7">
      <w:pPr>
        <w:spacing w:after="120" w:line="240" w:lineRule="auto"/>
        <w:jc w:val="both"/>
        <w:rPr>
          <w:rFonts w:ascii="Times New Roman" w:eastAsia="Calibri" w:hAnsi="Times New Roman" w:cs="Times New Roman"/>
          <w:b/>
          <w:lang w:val="pt-BR"/>
        </w:rPr>
      </w:pPr>
      <w:r w:rsidRPr="00E05939">
        <w:rPr>
          <w:rFonts w:ascii="Times New Roman" w:eastAsia="Calibri" w:hAnsi="Times New Roman" w:cs="Times New Roman"/>
          <w:b/>
          <w:lang w:val="pt-BR"/>
        </w:rPr>
        <w:t>IMPORTANTE</w:t>
      </w:r>
    </w:p>
    <w:bookmarkEnd w:id="1"/>
    <w:p w14:paraId="5F077C8A" w14:textId="77777777" w:rsidR="00BC6884" w:rsidRPr="00BC6884" w:rsidRDefault="00BC6884" w:rsidP="00BC6884">
      <w:pPr>
        <w:numPr>
          <w:ilvl w:val="0"/>
          <w:numId w:val="12"/>
        </w:numPr>
        <w:suppressAutoHyphens/>
        <w:spacing w:after="120" w:line="240" w:lineRule="auto"/>
        <w:ind w:left="284" w:hanging="284"/>
        <w:jc w:val="both"/>
        <w:rPr>
          <w:lang w:val="pt-BR"/>
        </w:rPr>
      </w:pPr>
      <w:r w:rsidRPr="00BC6884">
        <w:rPr>
          <w:rFonts w:ascii="Times New Roman" w:eastAsia="Calibri" w:hAnsi="Times New Roman" w:cs="Times New Roman"/>
          <w:lang w:val="pt-BR"/>
        </w:rPr>
        <w:t xml:space="preserve">As fotocópias devem ser </w:t>
      </w:r>
      <w:r w:rsidRPr="00BC6884">
        <w:rPr>
          <w:rFonts w:ascii="Times New Roman" w:eastAsia="Calibri" w:hAnsi="Times New Roman" w:cs="Times New Roman"/>
          <w:u w:val="single"/>
          <w:lang w:val="pt-BR"/>
        </w:rPr>
        <w:t>individuais</w:t>
      </w:r>
      <w:r w:rsidRPr="00BC6884">
        <w:rPr>
          <w:rFonts w:ascii="Times New Roman" w:eastAsia="Calibri" w:hAnsi="Times New Roman" w:cs="Times New Roman"/>
          <w:lang w:val="pt-BR"/>
        </w:rPr>
        <w:t xml:space="preserve"> (uma para cada documento) e perfeitamente legíveis. Caso contrário, não serão aceitas, e será interrompida a continuação do trâmite.</w:t>
      </w:r>
    </w:p>
    <w:p w14:paraId="3D4191E0" w14:textId="77777777" w:rsidR="00BC6884" w:rsidRPr="00BC6884" w:rsidRDefault="00BC6884" w:rsidP="00BC6884">
      <w:pPr>
        <w:numPr>
          <w:ilvl w:val="0"/>
          <w:numId w:val="12"/>
        </w:numPr>
        <w:suppressAutoHyphens/>
        <w:spacing w:after="120" w:line="240" w:lineRule="auto"/>
        <w:ind w:left="284" w:hanging="284"/>
        <w:contextualSpacing/>
        <w:jc w:val="both"/>
        <w:rPr>
          <w:lang w:val="pt-BR"/>
        </w:rPr>
      </w:pPr>
      <w:r w:rsidRPr="00BC6884">
        <w:rPr>
          <w:rFonts w:ascii="Times New Roman" w:eastAsia="Calibri" w:hAnsi="Times New Roman" w:cs="Times New Roman"/>
          <w:lang w:val="pt-BR"/>
        </w:rPr>
        <w:t xml:space="preserve">Devem-se apresentar ou enviar </w:t>
      </w:r>
      <w:r w:rsidRPr="00BC6884">
        <w:rPr>
          <w:rFonts w:ascii="Times New Roman" w:eastAsia="Calibri" w:hAnsi="Times New Roman" w:cs="Times New Roman"/>
          <w:u w:val="single"/>
          <w:lang w:val="pt-BR"/>
        </w:rPr>
        <w:t>todos os documentos juntos</w:t>
      </w:r>
      <w:r w:rsidRPr="00BC6884">
        <w:rPr>
          <w:rFonts w:ascii="Times New Roman" w:eastAsia="Calibri" w:hAnsi="Times New Roman" w:cs="Times New Roman"/>
          <w:lang w:val="pt-BR"/>
        </w:rPr>
        <w:t xml:space="preserve">, inclusive o comprovante de pagamento.  </w:t>
      </w:r>
    </w:p>
    <w:p w14:paraId="67DE60E1" w14:textId="525626E9" w:rsidR="00611863" w:rsidRPr="00524C26" w:rsidRDefault="00611863" w:rsidP="00A82CD7">
      <w:pPr>
        <w:spacing w:after="120" w:line="240" w:lineRule="auto"/>
        <w:ind w:left="360"/>
        <w:jc w:val="both"/>
        <w:rPr>
          <w:rFonts w:ascii="Times New Roman" w:eastAsia="Calibri" w:hAnsi="Times New Roman" w:cs="Times New Roman"/>
          <w:lang w:val="pt-BR"/>
        </w:rPr>
      </w:pPr>
    </w:p>
    <w:sectPr w:rsidR="00611863" w:rsidRPr="00524C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47010"/>
    <w:multiLevelType w:val="hybridMultilevel"/>
    <w:tmpl w:val="CF3CD22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737142"/>
    <w:multiLevelType w:val="hybridMultilevel"/>
    <w:tmpl w:val="20F6CB1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C452B6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E0A02"/>
    <w:multiLevelType w:val="hybridMultilevel"/>
    <w:tmpl w:val="538440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CF4C3F"/>
    <w:multiLevelType w:val="hybridMultilevel"/>
    <w:tmpl w:val="5ADAD3CA"/>
    <w:lvl w:ilvl="0" w:tplc="C584DA4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0D0855"/>
    <w:multiLevelType w:val="hybridMultilevel"/>
    <w:tmpl w:val="E23A454C"/>
    <w:lvl w:ilvl="0" w:tplc="B09619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76B8F"/>
    <w:multiLevelType w:val="hybridMultilevel"/>
    <w:tmpl w:val="ECECC1E8"/>
    <w:lvl w:ilvl="0" w:tplc="4DCE68B2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EDF5BE4"/>
    <w:multiLevelType w:val="hybridMultilevel"/>
    <w:tmpl w:val="0318FE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C187C"/>
    <w:multiLevelType w:val="hybridMultilevel"/>
    <w:tmpl w:val="286E7406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6DE36479"/>
    <w:multiLevelType w:val="hybridMultilevel"/>
    <w:tmpl w:val="8182CFF2"/>
    <w:lvl w:ilvl="0" w:tplc="15DA8B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7740E0"/>
    <w:multiLevelType w:val="hybridMultilevel"/>
    <w:tmpl w:val="3DC64242"/>
    <w:lvl w:ilvl="0" w:tplc="0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0F35BB"/>
    <w:multiLevelType w:val="hybridMultilevel"/>
    <w:tmpl w:val="1456AF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E112810"/>
    <w:multiLevelType w:val="multilevel"/>
    <w:tmpl w:val="470AB82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10"/>
  </w:num>
  <w:num w:numId="9">
    <w:abstractNumId w:val="8"/>
  </w:num>
  <w:num w:numId="10">
    <w:abstractNumId w:val="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863"/>
    <w:rsid w:val="000833F5"/>
    <w:rsid w:val="000978CB"/>
    <w:rsid w:val="000C5FF7"/>
    <w:rsid w:val="0027546B"/>
    <w:rsid w:val="00484B86"/>
    <w:rsid w:val="00496BEA"/>
    <w:rsid w:val="004F47D2"/>
    <w:rsid w:val="00524C26"/>
    <w:rsid w:val="00611863"/>
    <w:rsid w:val="00696393"/>
    <w:rsid w:val="007848A0"/>
    <w:rsid w:val="00895C60"/>
    <w:rsid w:val="008A242F"/>
    <w:rsid w:val="008E5FB7"/>
    <w:rsid w:val="008E71E2"/>
    <w:rsid w:val="00911C56"/>
    <w:rsid w:val="009725C7"/>
    <w:rsid w:val="009D4447"/>
    <w:rsid w:val="00A154E2"/>
    <w:rsid w:val="00A82CD7"/>
    <w:rsid w:val="00AA2BDA"/>
    <w:rsid w:val="00AC2B25"/>
    <w:rsid w:val="00B30992"/>
    <w:rsid w:val="00B36719"/>
    <w:rsid w:val="00B76A9B"/>
    <w:rsid w:val="00B825B1"/>
    <w:rsid w:val="00BC6884"/>
    <w:rsid w:val="00C15D9A"/>
    <w:rsid w:val="00C73663"/>
    <w:rsid w:val="00CA04B5"/>
    <w:rsid w:val="00CF5FBB"/>
    <w:rsid w:val="00CF605B"/>
    <w:rsid w:val="00D5157A"/>
    <w:rsid w:val="00D6042E"/>
    <w:rsid w:val="00DA6454"/>
    <w:rsid w:val="00E6611F"/>
    <w:rsid w:val="00E867C3"/>
    <w:rsid w:val="00EE3EF0"/>
    <w:rsid w:val="00F12FDA"/>
    <w:rsid w:val="00F40D98"/>
    <w:rsid w:val="00FB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36F0C"/>
  <w15:docId w15:val="{E4291BDB-C673-4AE5-85B0-41BF0C79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1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1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186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1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186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1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1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1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1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18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18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18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1863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1863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186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186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186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186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1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1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1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1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1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186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186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1863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18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1863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1863"/>
    <w:rPr>
      <w:b/>
      <w:bCs/>
      <w:smallCaps/>
      <w:color w:val="2E74B5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11863"/>
    <w:pPr>
      <w:spacing w:after="0" w:line="240" w:lineRule="auto"/>
    </w:pPr>
    <w:rPr>
      <w:rFonts w:ascii="Arial" w:hAnsi="Arial"/>
      <w:kern w:val="0"/>
      <w:sz w:val="24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11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186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2C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86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siones.cubaminrex.cu/sites/default/files/formularios/editorbrasil/planilla_para_solicitud_de_certificado_de_defuncion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uladocuba@uol.com.br" TargetMode="External"/><Relationship Id="rId5" Type="http://schemas.openxmlformats.org/officeDocument/2006/relationships/hyperlink" Target="https://misiones.cubaminrex.cu/pt/brasil/consulado-geral-de-cuba-em-sao-paul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Taquilla</dc:creator>
  <cp:keywords/>
  <dc:description/>
  <cp:lastModifiedBy>Residencia</cp:lastModifiedBy>
  <cp:revision>7</cp:revision>
  <dcterms:created xsi:type="dcterms:W3CDTF">2025-12-08T13:55:00Z</dcterms:created>
  <dcterms:modified xsi:type="dcterms:W3CDTF">2025-12-14T23:58:00Z</dcterms:modified>
</cp:coreProperties>
</file>